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F0" w:rsidRDefault="004C1FF0">
      <w:pPr>
        <w:ind w:hanging="900"/>
        <w:jc w:val="center"/>
        <w:rPr>
          <w:rFonts w:ascii="Comic Sans MS" w:hAnsi="Comic Sans MS"/>
          <w:b/>
          <w:i/>
          <w:color w:val="984806"/>
          <w:sz w:val="52"/>
          <w:szCs w:val="52"/>
        </w:rPr>
      </w:pPr>
      <w:r>
        <w:rPr>
          <w:rFonts w:ascii="Comic Sans MS" w:hAnsi="Comic Sans MS"/>
          <w:b/>
          <w:i/>
          <w:color w:val="984806"/>
          <w:sz w:val="52"/>
          <w:szCs w:val="52"/>
        </w:rPr>
      </w:r>
      <w:r w:rsidR="00DC3994">
        <w:rPr>
          <w:rFonts w:ascii="Comic Sans MS" w:hAnsi="Comic Sans MS"/>
          <w:b/>
          <w:i/>
          <w:color w:val="984806"/>
          <w:sz w:val="52"/>
          <w:szCs w:val="52"/>
        </w:rPr>
        <w:pict>
          <v:rect id="shape 0" o:spid="_x0000_s1035" style="width:468.55pt;height:215.8pt;visibility:visible;mso-wrap-distance-left:0;mso-wrap-distance-right:0;mso-position-horizontal-relative:char;mso-position-vertical-relative:line" filled="f" stroked="f">
            <v:textbox inset="0,0,0,0">
              <w:txbxContent>
                <w:p w:rsidR="004C1FF0" w:rsidRDefault="00A171F4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</w:rPr>
                  </w:pPr>
                  <w:r>
                    <w:rPr>
                      <w:rFonts w:ascii="Arial Black" w:hAnsi="Arial Black"/>
                      <w:sz w:val="72"/>
                      <w:szCs w:val="72"/>
                    </w:rPr>
                    <w:t>Программа  оздоровительного лагеря   дневного пребывания детей</w:t>
                  </w:r>
                </w:p>
              </w:txbxContent>
            </v:textbox>
          </v:rect>
        </w:pict>
      </w:r>
    </w:p>
    <w:p w:rsidR="004C1FF0" w:rsidRDefault="004C1FF0">
      <w:pPr>
        <w:ind w:hanging="900"/>
        <w:jc w:val="center"/>
        <w:rPr>
          <w:rFonts w:ascii="Comic Sans MS" w:hAnsi="Comic Sans MS"/>
          <w:b/>
          <w:i/>
          <w:color w:val="984806"/>
          <w:sz w:val="52"/>
          <w:szCs w:val="52"/>
        </w:rPr>
      </w:pPr>
    </w:p>
    <w:p w:rsidR="004C1FF0" w:rsidRDefault="004C1FF0">
      <w:pPr>
        <w:ind w:hanging="900"/>
        <w:jc w:val="center"/>
        <w:rPr>
          <w:rFonts w:ascii="Comic Sans MS" w:hAnsi="Comic Sans MS"/>
          <w:b/>
          <w:i/>
          <w:color w:val="984806"/>
          <w:sz w:val="52"/>
          <w:szCs w:val="52"/>
        </w:rPr>
      </w:pPr>
      <w:r>
        <w:rPr>
          <w:rFonts w:ascii="Comic Sans MS" w:hAnsi="Comic Sans MS"/>
          <w:b/>
          <w:i/>
          <w:color w:val="984806"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50pt;height:50pt;z-index:25165363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C1FF0">
        <w:rPr>
          <w:rFonts w:ascii="Comic Sans MS" w:hAnsi="Comic Sans MS"/>
          <w:b/>
          <w:i/>
          <w:color w:val="984806"/>
          <w:sz w:val="52"/>
          <w:szCs w:val="52"/>
          <w:lang w:eastAsia="ru-RU"/>
        </w:rPr>
        <w:pict>
          <v:shape id="_x0000_i1026" type="#_x0000_t75" style="width:238.5pt;height:240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C1FF0" w:rsidRDefault="004C1FF0">
      <w:pPr>
        <w:rPr>
          <w:rFonts w:ascii="Comic Sans MS" w:hAnsi="Comic Sans MS"/>
          <w:b/>
          <w:i/>
          <w:color w:val="984806"/>
          <w:sz w:val="52"/>
          <w:szCs w:val="52"/>
          <w:lang w:val="en-US"/>
        </w:rPr>
      </w:pPr>
    </w:p>
    <w:p w:rsidR="004C1FF0" w:rsidRDefault="00A171F4">
      <w:pPr>
        <w:ind w:left="-900"/>
        <w:jc w:val="center"/>
        <w:rPr>
          <w:rFonts w:cs="Times New Roman"/>
          <w:color w:val="0070C0"/>
          <w:sz w:val="48"/>
          <w:szCs w:val="48"/>
        </w:rPr>
      </w:pPr>
      <w:r>
        <w:rPr>
          <w:rFonts w:cs="Times New Roman"/>
          <w:b/>
          <w:color w:val="0070C0"/>
          <w:sz w:val="48"/>
          <w:szCs w:val="48"/>
        </w:rPr>
        <w:t>на базе МБОУ «Барачатская основная общеобразовательная школа»</w:t>
      </w:r>
    </w:p>
    <w:p w:rsidR="004C1FF0" w:rsidRDefault="004C1FF0">
      <w:pPr>
        <w:spacing w:line="360" w:lineRule="auto"/>
      </w:pPr>
    </w:p>
    <w:p w:rsidR="004C1FF0" w:rsidRDefault="004C1FF0">
      <w:pPr>
        <w:spacing w:line="360" w:lineRule="auto"/>
      </w:pPr>
    </w:p>
    <w:p w:rsidR="004C1FF0" w:rsidRDefault="00A171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4C1FF0" w:rsidRDefault="00A171F4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>Зорина Светлана Александровна,</w:t>
      </w:r>
    </w:p>
    <w:p w:rsidR="004C1FF0" w:rsidRDefault="00A171F4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 xml:space="preserve"> начальник лагеря.</w:t>
      </w:r>
    </w:p>
    <w:p w:rsidR="004C1FF0" w:rsidRDefault="004C1FF0">
      <w:pPr>
        <w:tabs>
          <w:tab w:val="left" w:pos="6270"/>
        </w:tabs>
        <w:rPr>
          <w:sz w:val="28"/>
          <w:szCs w:val="28"/>
        </w:rPr>
      </w:pPr>
    </w:p>
    <w:p w:rsidR="004C1FF0" w:rsidRDefault="004C1FF0">
      <w:pPr>
        <w:tabs>
          <w:tab w:val="left" w:pos="6270"/>
        </w:tabs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A171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Барачаты  2024г                              </w:t>
      </w:r>
    </w:p>
    <w:p w:rsidR="004C1FF0" w:rsidRDefault="004C1FF0">
      <w:pPr>
        <w:pStyle w:val="af5"/>
        <w:ind w:left="6237"/>
      </w:pPr>
    </w:p>
    <w:p w:rsidR="004C1FF0" w:rsidRDefault="00A171F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Согласовано:         </w:t>
      </w:r>
      <w:r>
        <w:rPr>
          <w:sz w:val="20"/>
          <w:szCs w:val="20"/>
        </w:rPr>
        <w:t xml:space="preserve">                                                                              Утверждено:                                                                                                                                                                       </w:t>
      </w:r>
    </w:p>
    <w:p w:rsidR="004C1FF0" w:rsidRDefault="00A171F4">
      <w:pPr>
        <w:pStyle w:val="af5"/>
        <w:tabs>
          <w:tab w:val="left" w:pos="6500"/>
        </w:tabs>
        <w:rPr>
          <w:sz w:val="20"/>
          <w:szCs w:val="20"/>
        </w:rPr>
      </w:pPr>
      <w:r>
        <w:rPr>
          <w:sz w:val="20"/>
          <w:szCs w:val="20"/>
        </w:rPr>
        <w:t>Начальник                                                                                          Директор МБОУ «Барачатская основная</w:t>
      </w:r>
    </w:p>
    <w:p w:rsidR="004C1FF0" w:rsidRDefault="00A171F4">
      <w:pPr>
        <w:pStyle w:val="af5"/>
        <w:tabs>
          <w:tab w:val="left" w:pos="5480"/>
        </w:tabs>
        <w:rPr>
          <w:sz w:val="20"/>
          <w:szCs w:val="20"/>
        </w:rPr>
      </w:pPr>
      <w:r>
        <w:rPr>
          <w:sz w:val="20"/>
          <w:szCs w:val="20"/>
        </w:rPr>
        <w:t>управления образования                                                                  общеобразовательная школа»</w:t>
      </w:r>
    </w:p>
    <w:p w:rsidR="004C1FF0" w:rsidRDefault="00A171F4">
      <w:pPr>
        <w:pStyle w:val="af5"/>
        <w:tabs>
          <w:tab w:val="left" w:pos="5480"/>
        </w:tabs>
        <w:rPr>
          <w:sz w:val="20"/>
          <w:szCs w:val="20"/>
        </w:rPr>
      </w:pPr>
      <w:r>
        <w:rPr>
          <w:sz w:val="20"/>
          <w:szCs w:val="20"/>
        </w:rPr>
        <w:t xml:space="preserve">администрации Крапивинского </w:t>
      </w:r>
      <w:r>
        <w:rPr>
          <w:sz w:val="20"/>
          <w:szCs w:val="20"/>
        </w:rPr>
        <w:tab/>
        <w:t>_____________Ю.А. Иванов</w:t>
      </w:r>
    </w:p>
    <w:p w:rsidR="004C1FF0" w:rsidRDefault="00A171F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</w:t>
      </w:r>
    </w:p>
    <w:p w:rsidR="004C1FF0" w:rsidRDefault="00A171F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«__»______</w:t>
      </w:r>
      <w:r>
        <w:rPr>
          <w:sz w:val="20"/>
          <w:szCs w:val="20"/>
          <w:u w:val="single"/>
        </w:rPr>
        <w:t xml:space="preserve">  2024г</w:t>
      </w:r>
    </w:p>
    <w:p w:rsidR="004C1FF0" w:rsidRDefault="00A171F4">
      <w:pPr>
        <w:pStyle w:val="af5"/>
        <w:rPr>
          <w:sz w:val="20"/>
          <w:szCs w:val="20"/>
        </w:rPr>
      </w:pPr>
      <w:r>
        <w:rPr>
          <w:sz w:val="20"/>
          <w:szCs w:val="20"/>
        </w:rPr>
        <w:t>___________Д.С.Заворин</w:t>
      </w:r>
    </w:p>
    <w:p w:rsidR="004C1FF0" w:rsidRDefault="00A171F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«__»__________  </w:t>
      </w:r>
      <w:r>
        <w:rPr>
          <w:sz w:val="20"/>
          <w:szCs w:val="20"/>
          <w:u w:val="single"/>
        </w:rPr>
        <w:t xml:space="preserve">  2024 г.   </w:t>
      </w:r>
      <w:r>
        <w:rPr>
          <w:sz w:val="20"/>
          <w:szCs w:val="20"/>
          <w:u w:val="single"/>
        </w:rPr>
        <w:t xml:space="preserve">                </w:t>
      </w: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A171F4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4C1FF0" w:rsidRDefault="004C1FF0">
      <w:pPr>
        <w:jc w:val="center"/>
        <w:outlineLvl w:val="1"/>
        <w:rPr>
          <w:b/>
          <w:bCs/>
          <w:sz w:val="28"/>
          <w:szCs w:val="28"/>
        </w:rPr>
      </w:pPr>
    </w:p>
    <w:p w:rsidR="004C1FF0" w:rsidRDefault="00A171F4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Лагеря с дневным пребыванием</w:t>
      </w:r>
    </w:p>
    <w:p w:rsidR="004C1FF0" w:rsidRDefault="00A171F4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«Солнышко»</w:t>
      </w:r>
    </w:p>
    <w:p w:rsidR="004C1FF0" w:rsidRDefault="00A171F4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МБОУ «Барачатская основная общеобразовательная школа»</w:t>
      </w:r>
    </w:p>
    <w:p w:rsidR="004C1FF0" w:rsidRDefault="004C1FF0">
      <w:pPr>
        <w:jc w:val="center"/>
        <w:outlineLvl w:val="1"/>
        <w:rPr>
          <w:bCs/>
          <w:sz w:val="28"/>
          <w:szCs w:val="28"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jc w:val="center"/>
        <w:outlineLvl w:val="1"/>
        <w:rPr>
          <w:bCs/>
        </w:rPr>
      </w:pPr>
    </w:p>
    <w:p w:rsidR="004C1FF0" w:rsidRDefault="004C1FF0">
      <w:pPr>
        <w:spacing w:line="360" w:lineRule="auto"/>
      </w:pPr>
    </w:p>
    <w:p w:rsidR="004C1FF0" w:rsidRDefault="004C1FF0">
      <w:pPr>
        <w:spacing w:line="360" w:lineRule="auto"/>
      </w:pPr>
    </w:p>
    <w:p w:rsidR="004C1FF0" w:rsidRDefault="004C1FF0">
      <w:pPr>
        <w:spacing w:line="360" w:lineRule="auto"/>
      </w:pPr>
    </w:p>
    <w:p w:rsidR="004C1FF0" w:rsidRDefault="00A171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 xml:space="preserve">     Зорина Светлана Александровна,</w:t>
      </w:r>
    </w:p>
    <w:p w:rsidR="004C1FF0" w:rsidRDefault="00A171F4">
      <w:pPr>
        <w:tabs>
          <w:tab w:val="left" w:pos="6270"/>
        </w:tabs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начальник лагеря.</w:t>
      </w:r>
    </w:p>
    <w:p w:rsidR="004C1FF0" w:rsidRDefault="004C1FF0">
      <w:pPr>
        <w:jc w:val="center"/>
        <w:outlineLvl w:val="1"/>
        <w:rPr>
          <w:bCs/>
          <w:sz w:val="28"/>
          <w:szCs w:val="28"/>
        </w:rPr>
      </w:pPr>
    </w:p>
    <w:p w:rsidR="004C1FF0" w:rsidRDefault="004C1FF0">
      <w:pPr>
        <w:jc w:val="center"/>
        <w:outlineLvl w:val="1"/>
        <w:rPr>
          <w:bCs/>
          <w:sz w:val="28"/>
          <w:szCs w:val="28"/>
        </w:rPr>
      </w:pPr>
    </w:p>
    <w:p w:rsidR="004C1FF0" w:rsidRDefault="004C1FF0">
      <w:pPr>
        <w:jc w:val="center"/>
        <w:outlineLvl w:val="1"/>
        <w:rPr>
          <w:bCs/>
          <w:sz w:val="28"/>
          <w:szCs w:val="28"/>
        </w:rPr>
      </w:pPr>
    </w:p>
    <w:p w:rsidR="004C1FF0" w:rsidRDefault="004C1FF0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fldChar w:fldCharType="begin"/>
      </w:r>
      <w:r w:rsidR="00A171F4">
        <w:rPr>
          <w:bCs/>
          <w:sz w:val="28"/>
          <w:szCs w:val="28"/>
        </w:rPr>
        <w:instrText xml:space="preserve"> HYPERLINK "</w:instrText>
      </w:r>
      <w:r w:rsidR="00A171F4">
        <w:rPr>
          <w:bCs/>
          <w:sz w:val="28"/>
          <w:szCs w:val="28"/>
        </w:rPr>
        <w:instrText>http://english2raisa.rusedu.net/post/1972/13160" \o "ПРОГРАММА  летнего оздоровительного лагеря с дневным пребыванием \«Солнышко\»  \«ЛЕТО – ЭТО МАЛЕНЬКАЯ ЖИЗНЬ\»"</w:instrText>
      </w:r>
      <w:r>
        <w:rPr>
          <w:bCs/>
          <w:sz w:val="28"/>
          <w:szCs w:val="28"/>
        </w:rPr>
        <w:fldChar w:fldCharType="separate"/>
      </w:r>
    </w:p>
    <w:p w:rsidR="004C1FF0" w:rsidRDefault="004C1FF0">
      <w:pPr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fldChar w:fldCharType="end"/>
      </w:r>
    </w:p>
    <w:p w:rsidR="004C1FF0" w:rsidRDefault="004C1FF0">
      <w:pPr>
        <w:jc w:val="center"/>
        <w:rPr>
          <w:bCs/>
          <w:sz w:val="28"/>
          <w:szCs w:val="28"/>
        </w:rPr>
      </w:pPr>
    </w:p>
    <w:p w:rsidR="004C1FF0" w:rsidRDefault="004C1FF0">
      <w:pPr>
        <w:jc w:val="center"/>
        <w:rPr>
          <w:bCs/>
          <w:sz w:val="28"/>
          <w:szCs w:val="28"/>
        </w:rPr>
      </w:pPr>
    </w:p>
    <w:p w:rsidR="004C1FF0" w:rsidRDefault="00DC3994" w:rsidP="00DC3994">
      <w:pPr>
        <w:rPr>
          <w:bCs/>
        </w:rPr>
        <w:sectPr w:rsidR="004C1FF0">
          <w:footerReference w:type="default" r:id="rId9"/>
          <w:pgSz w:w="11906" w:h="16838"/>
          <w:pgMar w:top="709" w:right="850" w:bottom="1134" w:left="1701" w:header="708" w:footer="708" w:gutter="0"/>
          <w:pgNumType w:start="3"/>
          <w:cols w:space="708"/>
          <w:docGrid w:linePitch="360"/>
        </w:sectPr>
      </w:pPr>
      <w:r>
        <w:rPr>
          <w:bCs/>
          <w:sz w:val="28"/>
          <w:szCs w:val="28"/>
        </w:rPr>
        <w:t xml:space="preserve">                                             </w:t>
      </w:r>
      <w:r w:rsidR="00A171F4">
        <w:rPr>
          <w:bCs/>
          <w:sz w:val="28"/>
          <w:szCs w:val="28"/>
        </w:rPr>
        <w:t>Барачаты 2024</w:t>
      </w:r>
    </w:p>
    <w:p w:rsidR="004C1FF0" w:rsidRDefault="004C1FF0">
      <w:pPr>
        <w:rPr>
          <w:bCs/>
        </w:rPr>
      </w:pPr>
    </w:p>
    <w:p w:rsidR="004C1FF0" w:rsidRDefault="00A171F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C1FF0" w:rsidRDefault="00A171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Паспорт программы……………………………………………………………4</w:t>
      </w:r>
    </w:p>
    <w:p w:rsidR="004C1FF0" w:rsidRDefault="00A171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Пояснительная записка ……………………………………………………….6</w:t>
      </w:r>
    </w:p>
    <w:p w:rsidR="004C1FF0" w:rsidRDefault="00A171F4">
      <w:pPr>
        <w:spacing w:line="276" w:lineRule="auto"/>
        <w:rPr>
          <w:b/>
          <w:spacing w:val="3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3"/>
          <w:sz w:val="28"/>
          <w:szCs w:val="28"/>
        </w:rPr>
        <w:t>Этапы реализации программы</w:t>
      </w:r>
      <w:r>
        <w:rPr>
          <w:sz w:val="28"/>
          <w:szCs w:val="28"/>
        </w:rPr>
        <w:t>……….………………………………………8</w:t>
      </w:r>
    </w:p>
    <w:p w:rsidR="004C1FF0" w:rsidRDefault="00A171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Основные направления, условия и предполагаемые результаты</w:t>
      </w:r>
      <w:r>
        <w:rPr>
          <w:sz w:val="28"/>
          <w:szCs w:val="28"/>
        </w:rPr>
        <w:t>…………..9</w:t>
      </w:r>
    </w:p>
    <w:p w:rsidR="004C1FF0" w:rsidRDefault="00A171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color w:val="000000"/>
          <w:sz w:val="28"/>
          <w:szCs w:val="28"/>
        </w:rPr>
        <w:t>Содержание программы</w:t>
      </w:r>
      <w:r>
        <w:rPr>
          <w:sz w:val="28"/>
          <w:szCs w:val="28"/>
        </w:rPr>
        <w:t>……………………………………………………..10</w:t>
      </w:r>
    </w:p>
    <w:p w:rsidR="004C1FF0" w:rsidRDefault="00A171F4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>
        <w:rPr>
          <w:bCs/>
          <w:sz w:val="28"/>
          <w:szCs w:val="28"/>
        </w:rPr>
        <w:t>Кадровое обеспечение………………………………………………………..12</w:t>
      </w:r>
    </w:p>
    <w:p w:rsidR="004C1FF0" w:rsidRDefault="00A171F4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rFonts w:cs="Times New Roman"/>
          <w:iCs/>
          <w:color w:val="000000"/>
          <w:sz w:val="28"/>
          <w:szCs w:val="28"/>
          <w:lang w:eastAsia="ru-RU"/>
        </w:rPr>
        <w:t>Ожидаемые результаты…………………………………………………........13</w:t>
      </w:r>
    </w:p>
    <w:p w:rsidR="004C1FF0" w:rsidRDefault="00A171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Список литературы …..………………………………………………………14</w:t>
      </w:r>
    </w:p>
    <w:p w:rsidR="004C1FF0" w:rsidRDefault="004C1FF0">
      <w:pPr>
        <w:rPr>
          <w:sz w:val="28"/>
          <w:szCs w:val="28"/>
        </w:rPr>
      </w:pPr>
    </w:p>
    <w:p w:rsidR="004C1FF0" w:rsidRDefault="004C1FF0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jc w:val="center"/>
        <w:rPr>
          <w:sz w:val="28"/>
          <w:szCs w:val="28"/>
        </w:rPr>
      </w:pPr>
    </w:p>
    <w:p w:rsidR="004C1FF0" w:rsidRDefault="004C1FF0">
      <w:pPr>
        <w:rPr>
          <w:sz w:val="28"/>
          <w:szCs w:val="28"/>
        </w:rPr>
      </w:pPr>
    </w:p>
    <w:p w:rsidR="004C1FF0" w:rsidRDefault="004C1FF0">
      <w:pPr>
        <w:rPr>
          <w:sz w:val="28"/>
          <w:szCs w:val="28"/>
        </w:rPr>
      </w:pPr>
    </w:p>
    <w:p w:rsidR="004C1FF0" w:rsidRDefault="00A171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1.Паспорт п</w:t>
      </w:r>
      <w:r>
        <w:rPr>
          <w:b/>
          <w:sz w:val="28"/>
          <w:szCs w:val="28"/>
        </w:rPr>
        <w:t>рограммы</w:t>
      </w:r>
    </w:p>
    <w:p w:rsidR="004C1FF0" w:rsidRDefault="004C1FF0">
      <w:pPr>
        <w:jc w:val="center"/>
        <w:rPr>
          <w:rFonts w:ascii="Calibri" w:hAnsi="Calibri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8045"/>
      </w:tblGrid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4C1FF0" w:rsidRDefault="004C1FF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Программа лагеря  с дневным пребыванием детей «Солнышко» при МБОУ «Барачатскаяосновная общеобразовательная школа» 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основа программы</w:t>
            </w:r>
          </w:p>
          <w:p w:rsidR="004C1FF0" w:rsidRDefault="004C1FF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-Закон Кемеровской области от 26.12.2009г. №136-03  «Об организации и обеспечении отдыха и оздоровления  детей»;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Кемеровской области № 55 от 18.02.2018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-постановление администрации Крапивинского муниципального района  « Об организаци</w:t>
            </w:r>
            <w:r>
              <w:rPr>
                <w:sz w:val="28"/>
                <w:szCs w:val="28"/>
              </w:rPr>
              <w:t>и отдыха, оздоровления и занятости детей и подростков Крапивинского муниципального района в 2024 году»  № 418 от 28.03. 2024г.;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приказ УО администрации Крапивинского муниципального района№ 418 от 28.03.2024г.г. «Об открытии лагерей с дневным пребыван</w:t>
            </w:r>
            <w:r>
              <w:rPr>
                <w:sz w:val="28"/>
                <w:szCs w:val="28"/>
              </w:rPr>
              <w:t>ием детей при  образовательных организациях»;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-приказ МБОУ «Барачатскаяосновная общеобразовательная школа» № 52 от 28.10.2024г. «Об открытии детского оздоровительного лагеря с дневным пребыванием детей  при МБОУ «Барачатскаяосновная общеобразовательная </w:t>
            </w:r>
            <w:r>
              <w:rPr>
                <w:sz w:val="28"/>
                <w:szCs w:val="28"/>
              </w:rPr>
              <w:t>школа».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Заказчик программы 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pStyle w:val="Heading3"/>
              <w:tabs>
                <w:tab w:val="center" w:pos="4677"/>
                <w:tab w:val="right" w:pos="9355"/>
              </w:tabs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Управление образования администрации  Крапивинского  района.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–ноябрь 2024 года.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Педагогический коллектив МБОУ «Барачатскаяосновная общеобразовательная школа».</w:t>
            </w:r>
          </w:p>
        </w:tc>
      </w:tr>
      <w:tr w:rsidR="004C1FF0">
        <w:trPr>
          <w:trHeight w:val="1361"/>
        </w:trPr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   программы</w:t>
            </w:r>
          </w:p>
          <w:p w:rsidR="004C1FF0" w:rsidRDefault="004C1FF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творческого потенциала и активной жизненной позиции детей, для полноценного отдыха, оздоровления детей, содействие формированию ключевых компетенций воспитанников на основе включения их в разнообразную, обще</w:t>
            </w:r>
            <w:r>
              <w:rPr>
                <w:sz w:val="28"/>
                <w:szCs w:val="28"/>
              </w:rPr>
              <w:t>ственно значимую и личностно привлекательную деятельность, содержательное общение и межличностные отношения в разновозрастном коллективе.</w:t>
            </w:r>
          </w:p>
        </w:tc>
      </w:tr>
      <w:tr w:rsidR="004C1FF0">
        <w:trPr>
          <w:trHeight w:val="409"/>
        </w:trPr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формированию культурного поведения, санитарно-гигиенической культуры;</w:t>
            </w:r>
            <w:r>
              <w:rPr>
                <w:bCs/>
                <w:sz w:val="28"/>
                <w:szCs w:val="28"/>
              </w:rPr>
              <w:t> </w:t>
            </w:r>
          </w:p>
          <w:p w:rsidR="004C1FF0" w:rsidRDefault="00A171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благоприятные условия для укрепления здоровья детей;</w:t>
            </w:r>
            <w:r>
              <w:rPr>
                <w:bCs/>
                <w:sz w:val="28"/>
                <w:szCs w:val="28"/>
              </w:rPr>
              <w:t> </w:t>
            </w:r>
          </w:p>
          <w:p w:rsidR="004C1FF0" w:rsidRDefault="00A171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лидерские и организаторские способности через коллективно-творческие дела смены;</w:t>
            </w:r>
            <w:r>
              <w:rPr>
                <w:bCs/>
                <w:sz w:val="28"/>
                <w:szCs w:val="28"/>
              </w:rPr>
              <w:t> </w:t>
            </w:r>
          </w:p>
          <w:p w:rsidR="004C1FF0" w:rsidRDefault="00A171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базу знаний всевозможных игр для использования их в воспитательном процессе;</w:t>
            </w:r>
            <w:r>
              <w:rPr>
                <w:bCs/>
                <w:sz w:val="28"/>
                <w:szCs w:val="28"/>
              </w:rPr>
              <w:t> </w:t>
            </w:r>
          </w:p>
          <w:p w:rsidR="004C1FF0" w:rsidRDefault="00A171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</w:t>
            </w:r>
            <w:r>
              <w:rPr>
                <w:sz w:val="28"/>
                <w:szCs w:val="28"/>
              </w:rPr>
              <w:t>ь патриотическое воспитание:сплотить детский коллектив, поддержать дух сотрудничества и взаимопомощи;</w:t>
            </w:r>
            <w:r>
              <w:rPr>
                <w:bCs/>
                <w:sz w:val="28"/>
                <w:szCs w:val="28"/>
              </w:rPr>
              <w:t> </w:t>
            </w:r>
          </w:p>
          <w:p w:rsidR="004C1FF0" w:rsidRDefault="00A171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кругозор ребенка через игровой сюжет с учетом возрастных особенностей и интеллектуального уровня;</w:t>
            </w:r>
            <w:r>
              <w:rPr>
                <w:bCs/>
                <w:sz w:val="28"/>
                <w:szCs w:val="28"/>
              </w:rPr>
              <w:t> </w:t>
            </w:r>
          </w:p>
          <w:p w:rsidR="004C1FF0" w:rsidRDefault="00A171F4">
            <w:pPr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мотивацию к применению накопленн</w:t>
            </w:r>
            <w:r>
              <w:rPr>
                <w:sz w:val="28"/>
                <w:szCs w:val="28"/>
              </w:rPr>
              <w:t>ых знаний, умений, навыковв повседневной жизни.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 бюджет(субсидия), средства родителей, спонсоров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лагеря с дневным пребыванием детей «Солнышко» при МБОУ «Барачатская</w:t>
            </w:r>
            <w:r>
              <w:rPr>
                <w:sz w:val="28"/>
                <w:szCs w:val="28"/>
              </w:rPr>
              <w:t>основная общеобразовательная школа»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программы 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– управленческая и методическая работа  в районной системе летнего оздоровления, отдыха и занятости детей.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детей.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Досуг. 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Туризм.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творчество.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и молодежн</w:t>
            </w:r>
            <w:r>
              <w:rPr>
                <w:sz w:val="28"/>
                <w:szCs w:val="28"/>
              </w:rPr>
              <w:t xml:space="preserve">ое общественное движение. 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детей и подростков.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Просветительско-профилактическая деятельность.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воспитание.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находящиеся в трудной жизненной ситуации: дети – сироты, дети – инвалиды, дети из опекаемых и приёмных  семей,   дети из многодетных семей;</w:t>
            </w:r>
          </w:p>
          <w:p w:rsidR="004C1FF0" w:rsidRDefault="00A171F4">
            <w:pPr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проживающие в социальноопасных семьях: дети, состоящие на учете в ПДН, дети, состоящие на учете в КДНиЗП</w:t>
            </w:r>
            <w:r>
              <w:rPr>
                <w:sz w:val="28"/>
                <w:szCs w:val="28"/>
              </w:rPr>
              <w:t>, дети, состоящие на внутришкольном контроле, дети из неблагополучных семей;</w:t>
            </w:r>
          </w:p>
          <w:p w:rsidR="004C1FF0" w:rsidRDefault="00A171F4">
            <w:pPr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работников бюджетной сферы.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реализации программы в СМИ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программы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Спортивно-оздоровительный </w:t>
            </w:r>
          </w:p>
        </w:tc>
      </w:tr>
      <w:tr w:rsidR="004C1FF0">
        <w:tc>
          <w:tcPr>
            <w:tcW w:w="2411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 телефон лагеря с дневным п</w:t>
            </w:r>
            <w:r>
              <w:rPr>
                <w:sz w:val="28"/>
                <w:szCs w:val="28"/>
              </w:rPr>
              <w:t>ребыванием при ОО</w:t>
            </w:r>
          </w:p>
        </w:tc>
        <w:tc>
          <w:tcPr>
            <w:tcW w:w="8045" w:type="dxa"/>
            <w:noWrap/>
          </w:tcPr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652443, Кемеровская область, Крапивинский район, с. Барачаты, улица Школьная,1</w:t>
            </w:r>
          </w:p>
          <w:p w:rsidR="004C1FF0" w:rsidRDefault="00A171F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36-3-26</w:t>
            </w:r>
          </w:p>
        </w:tc>
      </w:tr>
    </w:tbl>
    <w:p w:rsidR="004C1FF0" w:rsidRDefault="004C1FF0">
      <w:pPr>
        <w:rPr>
          <w:bCs/>
        </w:rPr>
      </w:pPr>
    </w:p>
    <w:p w:rsidR="004C1FF0" w:rsidRDefault="004C1FF0">
      <w:pPr>
        <w:jc w:val="center"/>
        <w:rPr>
          <w:bCs/>
        </w:rPr>
      </w:pPr>
    </w:p>
    <w:p w:rsidR="004C1FF0" w:rsidRDefault="004C1FF0">
      <w:pPr>
        <w:jc w:val="center"/>
        <w:rPr>
          <w:bCs/>
        </w:rPr>
      </w:pPr>
    </w:p>
    <w:p w:rsidR="004C1FF0" w:rsidRDefault="004C1FF0">
      <w:pPr>
        <w:jc w:val="center"/>
        <w:rPr>
          <w:bCs/>
        </w:rPr>
      </w:pPr>
    </w:p>
    <w:p w:rsidR="004C1FF0" w:rsidRDefault="004C1FF0">
      <w:pPr>
        <w:jc w:val="center"/>
        <w:rPr>
          <w:bCs/>
        </w:rPr>
      </w:pPr>
    </w:p>
    <w:p w:rsidR="004C1FF0" w:rsidRDefault="004C1FF0">
      <w:pPr>
        <w:jc w:val="center"/>
        <w:rPr>
          <w:bCs/>
        </w:rPr>
      </w:pPr>
    </w:p>
    <w:p w:rsidR="004C1FF0" w:rsidRDefault="004C1FF0">
      <w:pPr>
        <w:jc w:val="center"/>
        <w:rPr>
          <w:bCs/>
        </w:rPr>
      </w:pPr>
    </w:p>
    <w:p w:rsidR="004C1FF0" w:rsidRDefault="004C1FF0">
      <w:pPr>
        <w:jc w:val="center"/>
        <w:rPr>
          <w:bCs/>
        </w:rPr>
      </w:pPr>
    </w:p>
    <w:p w:rsidR="004C1FF0" w:rsidRDefault="004C1FF0">
      <w:pPr>
        <w:jc w:val="center"/>
        <w:rPr>
          <w:bCs/>
        </w:rPr>
      </w:pPr>
    </w:p>
    <w:p w:rsidR="004C1FF0" w:rsidRDefault="004C1FF0">
      <w:pPr>
        <w:rPr>
          <w:b/>
          <w:bCs/>
        </w:rPr>
      </w:pPr>
    </w:p>
    <w:p w:rsidR="004C1FF0" w:rsidRDefault="004C1FF0">
      <w:pPr>
        <w:rPr>
          <w:b/>
          <w:bCs/>
        </w:rPr>
      </w:pPr>
    </w:p>
    <w:p w:rsidR="004C1FF0" w:rsidRDefault="004C1FF0">
      <w:pPr>
        <w:rPr>
          <w:b/>
          <w:bCs/>
        </w:rPr>
      </w:pPr>
    </w:p>
    <w:p w:rsidR="004C1FF0" w:rsidRDefault="004C1FF0">
      <w:pPr>
        <w:rPr>
          <w:b/>
          <w:bCs/>
          <w:lang w:val="en-US"/>
        </w:rPr>
      </w:pPr>
    </w:p>
    <w:p w:rsidR="004C1FF0" w:rsidRDefault="00A171F4">
      <w:pPr>
        <w:rPr>
          <w:b/>
          <w:bCs/>
          <w:sz w:val="28"/>
          <w:szCs w:val="28"/>
        </w:rPr>
      </w:pPr>
      <w:r>
        <w:rPr>
          <w:b/>
          <w:bCs/>
        </w:rPr>
        <w:t>2.</w:t>
      </w:r>
      <w:r>
        <w:rPr>
          <w:b/>
          <w:sz w:val="28"/>
          <w:szCs w:val="28"/>
        </w:rPr>
        <w:t>Пояснительная записка</w:t>
      </w:r>
    </w:p>
    <w:p w:rsidR="004C1FF0" w:rsidRDefault="00A171F4">
      <w:pPr>
        <w:jc w:val="center"/>
      </w:pPr>
      <w:r>
        <w:rPr>
          <w:bCs/>
        </w:rPr>
        <w:t> 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 xml:space="preserve">     Летние каникулы - самая лучшая и незабываемая пора для развития творческих способ</w:t>
      </w:r>
      <w:r>
        <w:rPr>
          <w:sz w:val="28"/>
          <w:szCs w:val="28"/>
        </w:rPr>
        <w:t xml:space="preserve">ностей и совершенствования возможностей ребенка, вовлечения детей в новые социальные связи, удовлетворения индивидуальных интересов и потребностей.Это период, когда дети могут «сделать свою жизнь» полной интересных знакомств, полезных увлечений и занятий, </w:t>
      </w:r>
      <w:r>
        <w:rPr>
          <w:sz w:val="28"/>
          <w:szCs w:val="28"/>
        </w:rPr>
        <w:t>могут научиться петь, танцевать, играть, с пользой провести свободное время. Именно такие возможности для каждого ребенка открывают детские оздоровительные лагеря.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 xml:space="preserve">    Лето - наилучшая пора для общения с природой, постоянная смена впечатлений, встреча с не</w:t>
      </w:r>
      <w:r>
        <w:rPr>
          <w:sz w:val="28"/>
          <w:szCs w:val="28"/>
        </w:rPr>
        <w:t>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 xml:space="preserve">        Организация летнего отдыха - оди</w:t>
      </w:r>
      <w:r>
        <w:rPr>
          <w:sz w:val="28"/>
          <w:szCs w:val="28"/>
        </w:rPr>
        <w:t>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 xml:space="preserve">    В  лагере с дневным пребыванием   детей   главное – не система дел, не мероп</w:t>
      </w:r>
      <w:r>
        <w:rPr>
          <w:sz w:val="28"/>
          <w:szCs w:val="28"/>
        </w:rPr>
        <w:t>риятия, а ребенок в деле, его поступки, его отношение к делу, к друзьям по отряду, к взрослым людям.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</w:t>
      </w:r>
      <w:r>
        <w:rPr>
          <w:sz w:val="28"/>
          <w:szCs w:val="28"/>
        </w:rPr>
        <w:t>зма.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 xml:space="preserve">     Именно поэтому в каждый этап программы «Солнышко» включены разнообразные типы игр, с целью развития тех или иных качеств, знаний, умений, навыков и способностей ребёнка, а также всестороннего развития его личности.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>Таким образом, ребёнок сможет п</w:t>
      </w:r>
      <w:r>
        <w:rPr>
          <w:sz w:val="28"/>
          <w:szCs w:val="28"/>
        </w:rPr>
        <w:t>роявить себя в различных видах деятельности и стать активным участником общественной жизни в лагере и дома.</w:t>
      </w:r>
    </w:p>
    <w:p w:rsidR="004C1FF0" w:rsidRDefault="00A171F4">
      <w:pPr>
        <w:ind w:firstLine="142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Данная программа по своей направленности является комплексной, т. е.включает в себя разноплановую деятельность, объединяет различные направления озд</w:t>
      </w:r>
      <w:r>
        <w:rPr>
          <w:sz w:val="28"/>
          <w:szCs w:val="28"/>
        </w:rPr>
        <w:t>оровления, отдыха и воспитания детей в условиях оздоровительного лагеря.</w:t>
      </w:r>
      <w:r>
        <w:rPr>
          <w:color w:val="000000"/>
          <w:sz w:val="28"/>
          <w:szCs w:val="28"/>
          <w:shd w:val="clear" w:color="auto" w:fill="FFFFFF"/>
        </w:rPr>
        <w:t xml:space="preserve"> Не все дети имеют возможность поехать в загородные лагеря, выехать из города к родственникам. Большой процент детей остается дома.Предоставленные сами себе, дети подвержены влиянию ул</w:t>
      </w:r>
      <w:r>
        <w:rPr>
          <w:color w:val="000000"/>
          <w:sz w:val="28"/>
          <w:szCs w:val="28"/>
          <w:shd w:val="clear" w:color="auto" w:fill="FFFFFF"/>
        </w:rPr>
        <w:t>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  <w:shd w:val="clear" w:color="auto" w:fill="FFFFFF"/>
        </w:rPr>
        <w:t>Актуальность программы обусловлена след</w:t>
      </w:r>
      <w:r>
        <w:rPr>
          <w:b/>
          <w:i/>
          <w:color w:val="000000"/>
          <w:sz w:val="28"/>
          <w:szCs w:val="28"/>
          <w:shd w:val="clear" w:color="auto" w:fill="FFFFFF"/>
        </w:rPr>
        <w:t>ующими факторами:</w:t>
      </w:r>
      <w:r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устойчивым спросом родителей на организованный отдых учащихся;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работой по укреплению здоровья детей и формированию у них потребности здорового образа жизни;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необходимостью использования богатого творческого потенциала педагогов в ре</w:t>
      </w:r>
      <w:r>
        <w:rPr>
          <w:color w:val="000000"/>
          <w:sz w:val="28"/>
          <w:szCs w:val="28"/>
          <w:shd w:val="clear" w:color="auto" w:fill="FFFFFF"/>
        </w:rPr>
        <w:t>ализации цели и задач программы.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</w:t>
      </w:r>
      <w:r>
        <w:rPr>
          <w:color w:val="000000"/>
          <w:sz w:val="28"/>
          <w:szCs w:val="28"/>
          <w:shd w:val="clear" w:color="auto" w:fill="FFFFFF"/>
        </w:rPr>
        <w:t>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Лагерь «Солнышко» – это волшебная стр</w:t>
      </w:r>
      <w:r>
        <w:rPr>
          <w:color w:val="000000"/>
          <w:sz w:val="28"/>
          <w:szCs w:val="28"/>
          <w:shd w:val="clear" w:color="auto" w:fill="FFFFFF"/>
        </w:rPr>
        <w:t>ана, жители которой любят творчество во всех проявлениях, дружат, поют, рисуют, танцуют. Каждый новый день приносит с собой новое событие, задание, открытие.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Жители страны соревнуются в номинациях, включающих 5 видов искусств: исполнительское, изобразител</w:t>
      </w:r>
      <w:r>
        <w:rPr>
          <w:color w:val="000000"/>
          <w:sz w:val="28"/>
          <w:szCs w:val="28"/>
          <w:shd w:val="clear" w:color="auto" w:fill="FFFFFF"/>
        </w:rPr>
        <w:t>ьное, словесное, декоративно-прикладное, социальное.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Программа организации летней лагерной смены «Солнышко» призвана всесторонне удовлетворять потребности детей и подростков, и направлена на обеспечение их полноценного и содержательного отдыха через</w:t>
      </w:r>
      <w:r>
        <w:rPr>
          <w:b/>
          <w:bCs/>
          <w:color w:val="000000"/>
          <w:sz w:val="28"/>
          <w:szCs w:val="28"/>
        </w:rPr>
        <w:t>разнооб</w:t>
      </w:r>
      <w:r>
        <w:rPr>
          <w:b/>
          <w:bCs/>
          <w:color w:val="000000"/>
          <w:sz w:val="28"/>
          <w:szCs w:val="28"/>
        </w:rPr>
        <w:t>разные виды деятельности: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художественно — эстетическое и музыкальное творчество;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декоративно — прикладное творчество;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интеллектуальное развитие;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физическую культуру и спорт;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досуг;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социально – психологическую адаптацию.</w:t>
      </w:r>
    </w:p>
    <w:p w:rsidR="004C1FF0" w:rsidRDefault="004C1FF0">
      <w:pPr>
        <w:rPr>
          <w:sz w:val="28"/>
          <w:szCs w:val="28"/>
        </w:rPr>
      </w:pP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b/>
          <w:i/>
          <w:iCs/>
          <w:color w:val="000000"/>
          <w:sz w:val="28"/>
          <w:szCs w:val="28"/>
          <w:lang w:eastAsia="ru-RU"/>
        </w:rPr>
        <w:t>Цель программы:</w:t>
      </w:r>
      <w:r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  </w:t>
      </w:r>
      <w:r>
        <w:rPr>
          <w:rFonts w:cs="Times New Roman"/>
          <w:color w:val="000000"/>
          <w:sz w:val="28"/>
          <w:szCs w:val="28"/>
          <w:lang w:eastAsia="ru-RU"/>
        </w:rPr>
        <w:t>организация отдыха и развития творческого потенциала учащихся школы в летний период  через  включение их в коллективную, творческую, общественно полезную деятельность.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   </w:t>
      </w:r>
      <w:r>
        <w:rPr>
          <w:rFonts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cs="Times New Roman"/>
          <w:b/>
          <w:i/>
          <w:iCs/>
          <w:color w:val="000000"/>
          <w:sz w:val="28"/>
          <w:szCs w:val="28"/>
          <w:lang w:eastAsia="ru-RU"/>
        </w:rPr>
        <w:t>Задачи программы: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4C1FF0" w:rsidRDefault="00A171F4">
      <w:pPr>
        <w:numPr>
          <w:ilvl w:val="0"/>
          <w:numId w:val="18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формирования гражданской позиции, патриотических чувств, знаний по краеведению. </w:t>
      </w:r>
    </w:p>
    <w:p w:rsidR="004C1FF0" w:rsidRDefault="00A171F4">
      <w:pPr>
        <w:numPr>
          <w:ilvl w:val="0"/>
          <w:numId w:val="18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формирование навыков  культурного поведения, общения и толерантности. 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– воспитывать стремление к здоровому образу жизни, укреплению здоровья;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– Развитие культуры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общения детей со своими сверстниками.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– Развитие бережного отношения к родной земле, природе, миру, культуре.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– Развитие практических умений и навыков в различных видах творчества и искусства.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i/>
          <w:iCs/>
          <w:color w:val="000000"/>
          <w:sz w:val="28"/>
          <w:szCs w:val="28"/>
          <w:lang w:eastAsia="ru-RU"/>
        </w:rPr>
        <w:t>        Образовательные: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– Возможность реализовать свой интере</w:t>
      </w:r>
      <w:r>
        <w:rPr>
          <w:rFonts w:cs="Times New Roman"/>
          <w:color w:val="000000"/>
          <w:sz w:val="28"/>
          <w:szCs w:val="28"/>
          <w:lang w:eastAsia="ru-RU"/>
        </w:rPr>
        <w:t>с в сфере художественного творчества, познание различных сфер эстетической деятельности, включение участников в различные виды деятельности;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-Совершенствовать знания и умения по основам безопасности жизнедеятельности.  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– Вовлечь детей в активную спортивно-оздоровительную деятельность.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i/>
          <w:iCs/>
          <w:color w:val="000000"/>
          <w:sz w:val="28"/>
          <w:szCs w:val="28"/>
          <w:lang w:eastAsia="ru-RU"/>
        </w:rPr>
        <w:t>Организационные</w:t>
      </w:r>
    </w:p>
    <w:p w:rsidR="004C1FF0" w:rsidRDefault="00A171F4">
      <w:pPr>
        <w:numPr>
          <w:ilvl w:val="0"/>
          <w:numId w:val="19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создание  условий для организованного отдыха детей. </w:t>
      </w:r>
    </w:p>
    <w:p w:rsidR="004C1FF0" w:rsidRDefault="00A171F4">
      <w:pPr>
        <w:numPr>
          <w:ilvl w:val="0"/>
          <w:numId w:val="19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создание благоприятных  условий для укрепления здоровья детей.</w:t>
      </w:r>
    </w:p>
    <w:p w:rsidR="004C1FF0" w:rsidRDefault="00A171F4">
      <w:pPr>
        <w:numPr>
          <w:ilvl w:val="0"/>
          <w:numId w:val="20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создание условий для самореализации на индивидуальном лич</w:t>
      </w:r>
      <w:r>
        <w:rPr>
          <w:rFonts w:cs="Times New Roman"/>
          <w:color w:val="000000"/>
          <w:sz w:val="28"/>
          <w:szCs w:val="28"/>
          <w:lang w:eastAsia="ru-RU"/>
        </w:rPr>
        <w:t>ностном потенциале.</w:t>
      </w:r>
    </w:p>
    <w:p w:rsidR="004C1FF0" w:rsidRDefault="004C1FF0">
      <w:pPr>
        <w:rPr>
          <w:sz w:val="28"/>
          <w:szCs w:val="28"/>
        </w:rPr>
      </w:pPr>
    </w:p>
    <w:p w:rsidR="004C1FF0" w:rsidRDefault="00A171F4">
      <w:pPr>
        <w:spacing w:line="360" w:lineRule="auto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3.Этапы реализации программы:</w:t>
      </w:r>
    </w:p>
    <w:p w:rsidR="004C1FF0" w:rsidRDefault="00A17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 программа является краткосрочной, В лагере объединены 1 отряд:  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>отряд – начальное звено, II отряд – среднее звено.</w:t>
      </w:r>
    </w:p>
    <w:p w:rsidR="004C1FF0" w:rsidRDefault="00A171F4">
      <w:pPr>
        <w:rPr>
          <w:sz w:val="28"/>
          <w:szCs w:val="28"/>
        </w:rPr>
      </w:pPr>
      <w:r>
        <w:rPr>
          <w:sz w:val="28"/>
          <w:szCs w:val="28"/>
        </w:rPr>
        <w:t>Основной состав лагеря – это учащиеся образовательного  учреждения в</w:t>
      </w:r>
      <w:r>
        <w:rPr>
          <w:sz w:val="28"/>
          <w:szCs w:val="28"/>
        </w:rPr>
        <w:t xml:space="preserve"> возрасте от 7 до 14 лет. </w:t>
      </w:r>
    </w:p>
    <w:p w:rsidR="004C1FF0" w:rsidRDefault="004C1FF0">
      <w:pPr>
        <w:ind w:firstLine="708"/>
        <w:jc w:val="both"/>
        <w:rPr>
          <w:b/>
          <w:bCs/>
          <w:i/>
          <w:iCs/>
          <w:spacing w:val="-1"/>
          <w:sz w:val="28"/>
          <w:szCs w:val="28"/>
        </w:rPr>
      </w:pPr>
    </w:p>
    <w:p w:rsidR="004C1FF0" w:rsidRDefault="00A171F4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Подготовительный этап (октябрь 2024–ноябрь 2024</w:t>
      </w:r>
      <w:r>
        <w:rPr>
          <w:b/>
          <w:bCs/>
          <w:i/>
          <w:iCs/>
          <w:spacing w:val="1"/>
          <w:sz w:val="28"/>
          <w:szCs w:val="28"/>
        </w:rPr>
        <w:t xml:space="preserve">). </w:t>
      </w:r>
      <w:r>
        <w:rPr>
          <w:spacing w:val="1"/>
          <w:sz w:val="28"/>
          <w:szCs w:val="28"/>
        </w:rPr>
        <w:t>Его основной задачей является создание ус</w:t>
      </w:r>
      <w:r>
        <w:rPr>
          <w:spacing w:val="-1"/>
          <w:sz w:val="28"/>
          <w:szCs w:val="28"/>
        </w:rPr>
        <w:t>ловий для успешной реализации программы. Он вклю</w:t>
      </w:r>
      <w:r>
        <w:rPr>
          <w:spacing w:val="2"/>
          <w:sz w:val="28"/>
          <w:szCs w:val="28"/>
        </w:rPr>
        <w:t>чает в себя: написание программы; обсуждение и ут</w:t>
      </w:r>
      <w:r>
        <w:rPr>
          <w:spacing w:val="2"/>
          <w:sz w:val="28"/>
          <w:szCs w:val="28"/>
        </w:rPr>
        <w:t xml:space="preserve">верждение ее на заседании совета школы; решение </w:t>
      </w:r>
      <w:r>
        <w:rPr>
          <w:spacing w:val="3"/>
          <w:sz w:val="28"/>
          <w:szCs w:val="28"/>
        </w:rPr>
        <w:t>организационных вопросов.</w:t>
      </w:r>
    </w:p>
    <w:p w:rsidR="004C1FF0" w:rsidRDefault="004C1FF0">
      <w:pPr>
        <w:ind w:firstLine="708"/>
        <w:jc w:val="both"/>
        <w:rPr>
          <w:b/>
          <w:bCs/>
          <w:i/>
          <w:iCs/>
          <w:spacing w:val="1"/>
          <w:sz w:val="28"/>
          <w:szCs w:val="28"/>
        </w:rPr>
      </w:pPr>
    </w:p>
    <w:p w:rsidR="004C1FF0" w:rsidRDefault="00A171F4">
      <w:pPr>
        <w:ind w:firstLine="708"/>
        <w:jc w:val="both"/>
        <w:rPr>
          <w:spacing w:val="1"/>
          <w:sz w:val="28"/>
          <w:szCs w:val="28"/>
        </w:rPr>
      </w:pPr>
      <w:r>
        <w:rPr>
          <w:b/>
          <w:bCs/>
          <w:i/>
          <w:iCs/>
          <w:spacing w:val="1"/>
          <w:sz w:val="28"/>
          <w:szCs w:val="28"/>
        </w:rPr>
        <w:t xml:space="preserve">Основной этап (Октябрь2024) </w:t>
      </w:r>
      <w:r>
        <w:rPr>
          <w:sz w:val="28"/>
          <w:szCs w:val="28"/>
        </w:rPr>
        <w:t>предполагает организацию деятельности по реализа</w:t>
      </w:r>
      <w:r>
        <w:rPr>
          <w:spacing w:val="2"/>
          <w:sz w:val="28"/>
          <w:szCs w:val="28"/>
        </w:rPr>
        <w:t xml:space="preserve">ции целей и задач программы. Она предусматривает </w:t>
      </w:r>
      <w:r>
        <w:rPr>
          <w:spacing w:val="1"/>
          <w:sz w:val="28"/>
          <w:szCs w:val="28"/>
        </w:rPr>
        <w:t>следующие направления работы: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физкультурно-оздоровительная деятельность;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реализация дополнительных образовательных </w:t>
      </w:r>
      <w:r>
        <w:rPr>
          <w:spacing w:val="2"/>
          <w:sz w:val="28"/>
          <w:szCs w:val="28"/>
        </w:rPr>
        <w:t>программ;</w:t>
      </w:r>
    </w:p>
    <w:p w:rsidR="004C1FF0" w:rsidRDefault="00A171F4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организация досуговой деятельности школьников; 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организация трудовой занятости обучающихся;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реализация программ социально-общественной </w:t>
      </w:r>
      <w:r>
        <w:rPr>
          <w:spacing w:val="1"/>
          <w:sz w:val="28"/>
          <w:szCs w:val="28"/>
        </w:rPr>
        <w:t>направленности;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поддержка одаренных детей;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поддержка школьников, оказавшихся в трудной </w:t>
      </w:r>
      <w:r>
        <w:rPr>
          <w:spacing w:val="1"/>
          <w:sz w:val="28"/>
          <w:szCs w:val="28"/>
        </w:rPr>
        <w:t xml:space="preserve">жизненной ситуации, а также обеспечение условий </w:t>
      </w:r>
      <w:r>
        <w:rPr>
          <w:spacing w:val="2"/>
          <w:sz w:val="28"/>
          <w:szCs w:val="28"/>
        </w:rPr>
        <w:t>для их успешной реализации;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формирование новой и уточнение действующей </w:t>
      </w:r>
      <w:r>
        <w:rPr>
          <w:spacing w:val="2"/>
          <w:sz w:val="28"/>
          <w:szCs w:val="28"/>
        </w:rPr>
        <w:t>локальной нормативно-правовой базы школы;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- осуществление псих</w:t>
      </w:r>
      <w:r>
        <w:rPr>
          <w:spacing w:val="4"/>
          <w:sz w:val="28"/>
          <w:szCs w:val="28"/>
        </w:rPr>
        <w:t>олого-педагогической под</w:t>
      </w:r>
      <w:r>
        <w:rPr>
          <w:spacing w:val="3"/>
          <w:sz w:val="28"/>
          <w:szCs w:val="28"/>
        </w:rPr>
        <w:t>держки;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совершенствование профессионального мастер</w:t>
      </w:r>
      <w:r>
        <w:rPr>
          <w:spacing w:val="2"/>
          <w:sz w:val="28"/>
          <w:szCs w:val="28"/>
        </w:rPr>
        <w:t>ства педагогических работников;</w:t>
      </w:r>
    </w:p>
    <w:p w:rsidR="004C1FF0" w:rsidRDefault="00A171F4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совершенствование материально-технической </w:t>
      </w:r>
      <w:r>
        <w:rPr>
          <w:spacing w:val="-1"/>
          <w:sz w:val="28"/>
          <w:szCs w:val="28"/>
        </w:rPr>
        <w:t>базы.</w:t>
      </w:r>
    </w:p>
    <w:p w:rsidR="004C1FF0" w:rsidRDefault="004C1FF0">
      <w:pPr>
        <w:ind w:firstLine="708"/>
        <w:jc w:val="both"/>
        <w:rPr>
          <w:b/>
          <w:bCs/>
          <w:spacing w:val="-3"/>
          <w:sz w:val="28"/>
          <w:szCs w:val="28"/>
        </w:rPr>
      </w:pPr>
    </w:p>
    <w:p w:rsidR="004C1FF0" w:rsidRDefault="00A171F4">
      <w:pPr>
        <w:ind w:firstLine="708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На </w:t>
      </w:r>
      <w:r>
        <w:rPr>
          <w:b/>
          <w:bCs/>
          <w:i/>
          <w:iCs/>
          <w:spacing w:val="-3"/>
          <w:sz w:val="28"/>
          <w:szCs w:val="28"/>
        </w:rPr>
        <w:t xml:space="preserve">заключительном этапе </w:t>
      </w:r>
      <w:r>
        <w:rPr>
          <w:sz w:val="28"/>
          <w:szCs w:val="28"/>
        </w:rPr>
        <w:t>проводятся анализ деятельности по реализации программы; подведение итогов</w:t>
      </w:r>
      <w:r>
        <w:rPr>
          <w:sz w:val="28"/>
          <w:szCs w:val="28"/>
        </w:rPr>
        <w:t>; постановка задач с целью организации дальнейшей продуктивной рабо</w:t>
      </w:r>
      <w:r>
        <w:rPr>
          <w:spacing w:val="2"/>
          <w:sz w:val="28"/>
          <w:szCs w:val="28"/>
        </w:rPr>
        <w:t>ты по совершенствованию каникулярного отдыха де</w:t>
      </w:r>
      <w:r>
        <w:rPr>
          <w:sz w:val="28"/>
          <w:szCs w:val="28"/>
        </w:rPr>
        <w:t>тей и работы школы в эти периоды.</w:t>
      </w:r>
    </w:p>
    <w:p w:rsidR="004C1FF0" w:rsidRDefault="004C1FF0">
      <w:pPr>
        <w:widowControl w:val="0"/>
        <w:shd w:val="clear" w:color="auto" w:fill="FFFFFF"/>
        <w:tabs>
          <w:tab w:val="left" w:pos="216"/>
        </w:tabs>
        <w:jc w:val="center"/>
        <w:rPr>
          <w:b/>
          <w:spacing w:val="-5"/>
          <w:sz w:val="28"/>
          <w:szCs w:val="28"/>
        </w:rPr>
      </w:pPr>
    </w:p>
    <w:p w:rsidR="004C1FF0" w:rsidRDefault="004C1FF0">
      <w:pPr>
        <w:widowControl w:val="0"/>
        <w:shd w:val="clear" w:color="auto" w:fill="FFFFFF"/>
        <w:tabs>
          <w:tab w:val="left" w:pos="216"/>
        </w:tabs>
        <w:jc w:val="center"/>
        <w:rPr>
          <w:b/>
          <w:spacing w:val="-5"/>
          <w:sz w:val="28"/>
          <w:szCs w:val="28"/>
        </w:rPr>
      </w:pPr>
    </w:p>
    <w:p w:rsidR="004C1FF0" w:rsidRDefault="004C1FF0">
      <w:pPr>
        <w:widowControl w:val="0"/>
        <w:shd w:val="clear" w:color="auto" w:fill="FFFFFF"/>
        <w:tabs>
          <w:tab w:val="left" w:pos="216"/>
        </w:tabs>
        <w:jc w:val="center"/>
        <w:rPr>
          <w:b/>
          <w:spacing w:val="-5"/>
          <w:sz w:val="28"/>
          <w:szCs w:val="28"/>
        </w:rPr>
      </w:pPr>
    </w:p>
    <w:p w:rsidR="004C1FF0" w:rsidRDefault="004C1FF0">
      <w:pPr>
        <w:widowControl w:val="0"/>
        <w:shd w:val="clear" w:color="auto" w:fill="FFFFFF"/>
        <w:tabs>
          <w:tab w:val="left" w:pos="216"/>
        </w:tabs>
        <w:jc w:val="center"/>
        <w:rPr>
          <w:b/>
          <w:spacing w:val="-5"/>
          <w:sz w:val="28"/>
          <w:szCs w:val="28"/>
        </w:rPr>
      </w:pPr>
    </w:p>
    <w:p w:rsidR="004C1FF0" w:rsidRDefault="004C1FF0">
      <w:pPr>
        <w:widowControl w:val="0"/>
        <w:shd w:val="clear" w:color="auto" w:fill="FFFFFF"/>
        <w:tabs>
          <w:tab w:val="left" w:pos="216"/>
        </w:tabs>
        <w:jc w:val="center"/>
        <w:rPr>
          <w:b/>
          <w:spacing w:val="-5"/>
          <w:sz w:val="28"/>
          <w:szCs w:val="28"/>
        </w:rPr>
      </w:pPr>
    </w:p>
    <w:p w:rsidR="004C1FF0" w:rsidRDefault="00A171F4">
      <w:pPr>
        <w:widowControl w:val="0"/>
        <w:shd w:val="clear" w:color="auto" w:fill="FFFFFF"/>
        <w:tabs>
          <w:tab w:val="left" w:pos="216"/>
        </w:tabs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4. </w:t>
      </w:r>
      <w:r>
        <w:rPr>
          <w:b/>
          <w:sz w:val="28"/>
          <w:szCs w:val="28"/>
        </w:rPr>
        <w:t>Основные направления, условия и предполагаемые результаты</w:t>
      </w:r>
    </w:p>
    <w:p w:rsidR="004C1FF0" w:rsidRDefault="004C1FF0">
      <w:pPr>
        <w:widowControl w:val="0"/>
        <w:shd w:val="clear" w:color="auto" w:fill="FFFFFF"/>
        <w:tabs>
          <w:tab w:val="left" w:pos="216"/>
        </w:tabs>
        <w:spacing w:line="216" w:lineRule="exact"/>
        <w:jc w:val="center"/>
        <w:rPr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4C1FF0">
        <w:tc>
          <w:tcPr>
            <w:tcW w:w="3888" w:type="dxa"/>
            <w:noWrap/>
          </w:tcPr>
          <w:p w:rsidR="004C1FF0" w:rsidRDefault="004C1FF0">
            <w:pPr>
              <w:widowControl w:val="0"/>
              <w:tabs>
                <w:tab w:val="left" w:pos="216"/>
              </w:tabs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Основные   направления</w:t>
            </w:r>
          </w:p>
        </w:tc>
        <w:tc>
          <w:tcPr>
            <w:tcW w:w="5400" w:type="dxa"/>
            <w:noWrap/>
          </w:tcPr>
          <w:p w:rsidR="004C1FF0" w:rsidRDefault="004C1FF0">
            <w:pPr>
              <w:widowControl w:val="0"/>
              <w:tabs>
                <w:tab w:val="left" w:pos="216"/>
              </w:tabs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Предполагаемые результаты</w:t>
            </w:r>
          </w:p>
        </w:tc>
      </w:tr>
      <w:tr w:rsidR="004C1FF0">
        <w:tc>
          <w:tcPr>
            <w:tcW w:w="9288" w:type="dxa"/>
            <w:gridSpan w:val="2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 xml:space="preserve">                                                  Основные направления деятельности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Организация досуговой деятельности школьников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каждого обучающегося в досуговой деятельности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Организация трудовой занятости школьников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каждого обучающегося в  трудовой  деятельности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Реализация программ социальной направленности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Посещение занятий в «Школе актива».</w:t>
            </w:r>
          </w:p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охват обучающихся в мероприятиях  по  изучению природы, истории и культуры родного края, района, школы.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Физкуль</w:t>
            </w:r>
            <w:r>
              <w:rPr>
                <w:spacing w:val="-5"/>
                <w:sz w:val="28"/>
                <w:szCs w:val="28"/>
              </w:rPr>
              <w:t>турно-оздоровительная работа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учащихся, посещающих летний оздоровительный лагерь при школе,  обязательно ежедневное посещение спортивного часа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Работа с детьми, оказавшимися в трудной жизненной ситуации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всех  учащиеся, отнесенных к данной кате</w:t>
            </w:r>
            <w:r>
              <w:rPr>
                <w:sz w:val="28"/>
                <w:szCs w:val="28"/>
              </w:rPr>
              <w:t>гории,  получение  полного комплекса процедур психолого-педагогической поддержки исопровождения.</w:t>
            </w:r>
          </w:p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всех  учащихся, отнесенных к данной категории,  охват  различными видами каникулярного отдыха, оздоровления и занятости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учащихся, посещающих летний оздоровительный лагерь при школе.</w:t>
            </w:r>
          </w:p>
        </w:tc>
      </w:tr>
      <w:tr w:rsidR="004C1FF0">
        <w:tc>
          <w:tcPr>
            <w:tcW w:w="9288" w:type="dxa"/>
            <w:gridSpan w:val="2"/>
            <w:noWrap/>
          </w:tcPr>
          <w:p w:rsidR="004C1FF0" w:rsidRDefault="00A171F4">
            <w:pPr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Условия, поддерживающие деятельность по реализации программы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Обеспечение нормативно-правовой базы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нормативно-правовое обеспечение реализации программы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Осуществление психолого-педагогической поддержки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Получение  50% учащихся  полного  комплекса  процедур психолого-педагогической и медицинской поддержки и сопровождения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Расширение педагогического пространства школы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Посильное   участие каждого учащегося </w:t>
            </w:r>
            <w:r>
              <w:rPr>
                <w:sz w:val="28"/>
                <w:szCs w:val="28"/>
              </w:rPr>
              <w:t xml:space="preserve">в благоустройстве школы                 </w:t>
            </w:r>
          </w:p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• Посильная помощь каждого школьника представителям социально незащищенных слоев населения</w:t>
            </w:r>
          </w:p>
        </w:tc>
      </w:tr>
      <w:tr w:rsidR="004C1FF0">
        <w:tc>
          <w:tcPr>
            <w:tcW w:w="3888" w:type="dxa"/>
            <w:noWrap/>
          </w:tcPr>
          <w:p w:rsidR="004C1FF0" w:rsidRDefault="00A171F4">
            <w:pPr>
              <w:widowControl w:val="0"/>
              <w:tabs>
                <w:tab w:val="left" w:pos="216"/>
              </w:tabs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Совершенствование финансового обеспечения программы</w:t>
            </w:r>
          </w:p>
        </w:tc>
        <w:tc>
          <w:tcPr>
            <w:tcW w:w="5400" w:type="dxa"/>
            <w:noWrap/>
          </w:tcPr>
          <w:p w:rsidR="004C1FF0" w:rsidRDefault="00A171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Увеличение доли внебюджетного финансирования до 50%.</w:t>
            </w:r>
          </w:p>
          <w:p w:rsidR="004C1FF0" w:rsidRDefault="004C1FF0">
            <w:pPr>
              <w:rPr>
                <w:sz w:val="28"/>
                <w:szCs w:val="28"/>
              </w:rPr>
            </w:pPr>
          </w:p>
        </w:tc>
      </w:tr>
    </w:tbl>
    <w:p w:rsidR="004C1FF0" w:rsidRDefault="004C1FF0">
      <w:pPr>
        <w:jc w:val="center"/>
        <w:rPr>
          <w:bCs/>
        </w:rPr>
      </w:pPr>
    </w:p>
    <w:p w:rsidR="004C1FF0" w:rsidRDefault="004C1FF0">
      <w:pPr>
        <w:pStyle w:val="af4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>Содержание программы</w:t>
      </w: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21"/>
          <w:szCs w:val="21"/>
        </w:rPr>
        <w:t>«</w:t>
      </w:r>
      <w:r>
        <w:rPr>
          <w:color w:val="000000"/>
          <w:sz w:val="28"/>
          <w:szCs w:val="28"/>
        </w:rPr>
        <w:t>В воспитании нет каникул» – эта педагогическая формула всегда является правилом для учителей нашей школы. И основной целью летом также остаётся организация системы детского отдыха, оздоровления и занятости; создание условий для развит</w:t>
      </w:r>
      <w:r>
        <w:rPr>
          <w:color w:val="000000"/>
          <w:sz w:val="28"/>
          <w:szCs w:val="28"/>
        </w:rPr>
        <w:t>ия личности в каникулярный период, для формирования его гражданских качеств; укрепление нравственного и физического здоровья.</w:t>
      </w: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намеченной программы спланирована по следующим направлениям:</w:t>
      </w: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Художественно – творческое направление</w:t>
      </w:r>
      <w:r>
        <w:rPr>
          <w:color w:val="000000"/>
          <w:sz w:val="28"/>
          <w:szCs w:val="28"/>
        </w:rPr>
        <w:t>: формирование эс</w:t>
      </w:r>
      <w:r>
        <w:rPr>
          <w:color w:val="000000"/>
          <w:sz w:val="28"/>
          <w:szCs w:val="28"/>
        </w:rPr>
        <w:t>тетического отношения к красоте окружающего мира; чувства радости от результатов индивидуальной и коллективной деятельности; развитие умения контактировать со сверстниками в творческой деятельности; развитие стремления к творческой самореализации средствам</w:t>
      </w:r>
      <w:r>
        <w:rPr>
          <w:color w:val="000000"/>
          <w:sz w:val="28"/>
          <w:szCs w:val="28"/>
        </w:rPr>
        <w:t>и художественной деятельности.</w:t>
      </w: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этого блока: экскурсии, встречи, посещение библиотеки, музея, конкурсы, подготовка презентаций, стенгазет и пр.</w:t>
      </w: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Валеологическое направление</w:t>
      </w:r>
      <w:r>
        <w:rPr>
          <w:color w:val="000000"/>
          <w:sz w:val="28"/>
          <w:szCs w:val="28"/>
        </w:rPr>
        <w:t xml:space="preserve">: формирование потребности у детей постоянной заботы о своем здоровье; </w:t>
      </w:r>
      <w:r>
        <w:rPr>
          <w:color w:val="000000"/>
          <w:sz w:val="28"/>
          <w:szCs w:val="28"/>
        </w:rPr>
        <w:t>понимание сущности здорового образа жизни. Реализуется за счет следующих систем:</w:t>
      </w:r>
    </w:p>
    <w:p w:rsidR="004C1FF0" w:rsidRDefault="00A171F4">
      <w:pPr>
        <w:pStyle w:val="af4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режима дня (распорядок дня в лагере не только организующий, но и важный оздоравливающий элемент, который может стать основой здорового образа жизни)</w:t>
      </w:r>
    </w:p>
    <w:p w:rsidR="004C1FF0" w:rsidRDefault="00A171F4">
      <w:pPr>
        <w:pStyle w:val="af4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дня сост</w:t>
      </w:r>
      <w:r>
        <w:rPr>
          <w:color w:val="000000"/>
          <w:sz w:val="28"/>
          <w:szCs w:val="28"/>
        </w:rPr>
        <w:t>авляется на основе санитарных правил и норм с учетом эмоционального настроя детей на каникулярное время;</w:t>
      </w:r>
    </w:p>
    <w:p w:rsidR="004C1FF0" w:rsidRDefault="00A171F4">
      <w:pPr>
        <w:pStyle w:val="af4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рационального питания - одно из важнейших направлений работы оздоровительного лагеря. Цель рационального питания - обеспечение питанием дет</w:t>
      </w:r>
      <w:r>
        <w:rPr>
          <w:color w:val="000000"/>
          <w:sz w:val="28"/>
          <w:szCs w:val="28"/>
        </w:rPr>
        <w:t xml:space="preserve">ей с учетом возрастных, физиологических потребностей растущего организма. </w:t>
      </w:r>
    </w:p>
    <w:p w:rsidR="004C1FF0" w:rsidRDefault="00A171F4">
      <w:pPr>
        <w:pStyle w:val="af4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продукты, входящие в рацион питания детей представляют собой витаминный и минеральный комплекс, фрукты и овощи ежедневно.</w:t>
      </w: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Физическое  и оздоровительное направление: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спортивно-игр</w:t>
      </w:r>
      <w:r>
        <w:rPr>
          <w:color w:val="000000"/>
          <w:sz w:val="28"/>
          <w:szCs w:val="28"/>
        </w:rPr>
        <w:t>овая работа реализуется через организацию и проведение комплекса физкультурных и спортивных мероприятий, способствующих укреплению организма, высокой физической и умственной работоспособности, получению необходимых микро и макроэлементов для сбалансировани</w:t>
      </w:r>
      <w:r>
        <w:rPr>
          <w:color w:val="000000"/>
          <w:sz w:val="28"/>
          <w:szCs w:val="28"/>
        </w:rPr>
        <w:t>я питания и укрепления иммунной системы. В целях профилактики заболеваемости детей используется метод обогащения продуктов питания витаминами и микронутриентами, применяется искусственная С-витаминизация третьего блюда, витаминизируют хлебобулочные изделия</w:t>
      </w:r>
      <w:r>
        <w:rPr>
          <w:color w:val="000000"/>
          <w:sz w:val="28"/>
          <w:szCs w:val="28"/>
        </w:rPr>
        <w:t>, молоко и другие напитки.</w:t>
      </w:r>
    </w:p>
    <w:p w:rsidR="004C1FF0" w:rsidRDefault="00A171F4">
      <w:pPr>
        <w:pStyle w:val="af4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утренняя вариативная зарядка (спортивная, танцевальная, дыхательная);</w:t>
      </w:r>
    </w:p>
    <w:p w:rsidR="004C1FF0" w:rsidRDefault="00A171F4">
      <w:pPr>
        <w:pStyle w:val="af4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 на свежем воздухе (проводятся на уличной площадке под руководством инструктора по физическому воспитанию); помимо физических качеств подвижные и</w:t>
      </w:r>
      <w:r>
        <w:rPr>
          <w:color w:val="000000"/>
          <w:sz w:val="28"/>
          <w:szCs w:val="28"/>
        </w:rPr>
        <w:t>гры способствуют развитию коммуникативных способностей, сплочению членов отряда.</w:t>
      </w:r>
    </w:p>
    <w:p w:rsidR="004C1FF0" w:rsidRDefault="00A171F4">
      <w:pPr>
        <w:pStyle w:val="af4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комбинированные мероприятия (игры по станциям)</w:t>
      </w:r>
    </w:p>
    <w:p w:rsidR="004C1FF0" w:rsidRDefault="00A171F4">
      <w:pPr>
        <w:pStyle w:val="af4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спортивно - массовых мероприятиях.</w:t>
      </w: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Интеллектуально-познавательное направление</w:t>
      </w:r>
      <w:r>
        <w:rPr>
          <w:color w:val="000000"/>
          <w:sz w:val="28"/>
          <w:szCs w:val="28"/>
        </w:rPr>
        <w:t>: работа кружков «Русские народные ска</w:t>
      </w:r>
      <w:r>
        <w:rPr>
          <w:color w:val="000000"/>
          <w:sz w:val="28"/>
          <w:szCs w:val="28"/>
        </w:rPr>
        <w:t>зки», «Оригами. Работа с бумагой», «Умелые руки», «Баскет», «Веселые нотки».</w:t>
      </w:r>
    </w:p>
    <w:p w:rsidR="004C1FF0" w:rsidRDefault="00A171F4">
      <w:pPr>
        <w:pStyle w:val="af4"/>
        <w:shd w:val="clear" w:color="auto" w:fill="FFFFFF"/>
        <w:spacing w:after="0" w:afterAutospacing="0" w:line="21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Эколого</w:t>
      </w:r>
      <w:r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краеведческое направление: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краеведение экологично по своей сути, ибо изучение своей местности не что иное, как изучение окружающей среды. Необходимость развития интерес</w:t>
      </w:r>
      <w:r>
        <w:rPr>
          <w:color w:val="000000"/>
          <w:sz w:val="28"/>
          <w:szCs w:val="28"/>
        </w:rPr>
        <w:t>ов школьников в области краеведения и экологии связана с социальным заказом общества: чем полнее, глубже, содержательнее будут знания школьников о родном крае, экологических проблемах, тем более действенными окажутся они в воспитании любви к родной природе</w:t>
      </w:r>
      <w:r>
        <w:rPr>
          <w:color w:val="000000"/>
          <w:sz w:val="28"/>
          <w:szCs w:val="28"/>
        </w:rPr>
        <w:t xml:space="preserve"> и земле, уважения к традициям своего народа, патриотизма.</w:t>
      </w:r>
    </w:p>
    <w:p w:rsidR="004C1FF0" w:rsidRDefault="00A171F4">
      <w:pPr>
        <w:pStyle w:val="af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Профилактическое направление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реализуется через:</w:t>
      </w:r>
    </w:p>
    <w:p w:rsidR="004C1FF0" w:rsidRDefault="00A171F4">
      <w:pPr>
        <w:pStyle w:val="af4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профилактике асоциальных явлений, совершения правонарушений и преступлений через встречи с сотрудниками ПДН, ГИБДД;</w:t>
      </w:r>
    </w:p>
    <w:p w:rsidR="004C1FF0" w:rsidRDefault="00A171F4">
      <w:pPr>
        <w:pStyle w:val="af4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«минуток здоровья» (ежедневно);</w:t>
      </w:r>
    </w:p>
    <w:p w:rsidR="004C1FF0" w:rsidRDefault="00A171F4">
      <w:pPr>
        <w:pStyle w:val="af4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санитарно-гигиенического просвещения, проведение просветительских бесед по гигиене, здоровому образу жизни (еженедельно);</w:t>
      </w:r>
    </w:p>
    <w:p w:rsidR="004C1FF0" w:rsidRDefault="00A171F4">
      <w:pPr>
        <w:pStyle w:val="af4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 по формирование ЗОЖ (викторины, акции и др</w:t>
      </w:r>
      <w:r>
        <w:rPr>
          <w:color w:val="000000"/>
          <w:sz w:val="28"/>
          <w:szCs w:val="28"/>
        </w:rPr>
        <w:t>.) еженедельно;</w:t>
      </w:r>
    </w:p>
    <w:p w:rsidR="004C1FF0" w:rsidRDefault="00A171F4">
      <w:pPr>
        <w:pStyle w:val="af4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соревнований между отрядами по чистоте отрядных комнат (еженедельно);</w:t>
      </w:r>
    </w:p>
    <w:p w:rsidR="004C1FF0" w:rsidRDefault="00A171F4">
      <w:pPr>
        <w:pStyle w:val="af4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профилактике асоциальных явлений.</w:t>
      </w:r>
    </w:p>
    <w:p w:rsidR="004C1FF0" w:rsidRDefault="00A171F4">
      <w:pPr>
        <w:pStyle w:val="af4"/>
        <w:shd w:val="clear" w:color="auto" w:fill="FFFFFF"/>
        <w:spacing w:after="0" w:afterAutospacing="0" w:line="210" w:lineRule="atLeast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Историко-патриотическое направление: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4C1FF0" w:rsidRDefault="004C1FF0">
      <w:pPr>
        <w:rPr>
          <w:b/>
          <w:bCs/>
          <w:sz w:val="28"/>
          <w:szCs w:val="28"/>
          <w:u w:val="single"/>
        </w:rPr>
      </w:pPr>
    </w:p>
    <w:p w:rsidR="004C1FF0" w:rsidRDefault="00A171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6.Кадрово</w:t>
      </w:r>
      <w:r>
        <w:rPr>
          <w:b/>
          <w:bCs/>
          <w:sz w:val="28"/>
          <w:szCs w:val="28"/>
        </w:rPr>
        <w:t>е обеспечение:</w:t>
      </w:r>
    </w:p>
    <w:p w:rsidR="004C1FF0" w:rsidRDefault="00A17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педагоги МБОУ «Барачатской основной общеоб</w:t>
      </w:r>
      <w:r>
        <w:rPr>
          <w:sz w:val="28"/>
          <w:szCs w:val="28"/>
        </w:rPr>
        <w:t xml:space="preserve">разовательной школы». </w:t>
      </w:r>
    </w:p>
    <w:p w:rsidR="004C1FF0" w:rsidRDefault="00A17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лагеря подразумевает следующие категории работников лагеря: начальник лагеря, педагог-организатор, воспитатели,  уборщица. </w:t>
      </w:r>
    </w:p>
    <w:p w:rsidR="004C1FF0" w:rsidRDefault="004C1FF0">
      <w:pPr>
        <w:ind w:firstLine="709"/>
        <w:jc w:val="both"/>
        <w:rPr>
          <w:b/>
          <w:bCs/>
          <w:i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7690"/>
      </w:tblGrid>
      <w:tr w:rsidR="004C1FF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C1FF0" w:rsidRDefault="00A171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1FF0" w:rsidRDefault="00A171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Обязанности</w:t>
            </w:r>
          </w:p>
        </w:tc>
      </w:tr>
      <w:tr w:rsidR="004C1FF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C1FF0" w:rsidRDefault="00A17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1FF0" w:rsidRDefault="00A17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</w:t>
            </w:r>
            <w:r>
              <w:rPr>
                <w:sz w:val="28"/>
                <w:szCs w:val="28"/>
              </w:rPr>
              <w:t>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4C1FF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C1FF0" w:rsidRDefault="00A17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1FF0" w:rsidRDefault="00A17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Несёт ответственность за жизнь и здоровье детей, соблюдение распорядка дня, норм санитарной и пожарной безопасности, орга</w:t>
            </w:r>
            <w:r>
              <w:rPr>
                <w:sz w:val="28"/>
                <w:szCs w:val="28"/>
              </w:rPr>
              <w:t xml:space="preserve">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 </w:t>
            </w:r>
          </w:p>
        </w:tc>
      </w:tr>
      <w:tr w:rsidR="004C1FF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C1FF0" w:rsidRDefault="00A17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1FF0" w:rsidRDefault="00A171F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базе сельской библиотеки проводит заняти</w:t>
            </w:r>
            <w:r>
              <w:rPr>
                <w:bCs/>
                <w:sz w:val="28"/>
                <w:szCs w:val="28"/>
              </w:rPr>
              <w:t>я по экологии и краеведению.</w:t>
            </w:r>
          </w:p>
        </w:tc>
      </w:tr>
      <w:tr w:rsidR="004C1FF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C1FF0" w:rsidRDefault="00A17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Тренер -преподаватель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1FF0" w:rsidRDefault="00A171F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ежедневно проводит утреннюю зарядку и одно спортивное мероприятие.</w:t>
            </w:r>
          </w:p>
        </w:tc>
      </w:tr>
      <w:tr w:rsidR="004C1FF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C1FF0" w:rsidRDefault="00A17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1FF0" w:rsidRDefault="00A17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влажную уборку лагерных помещений, коридоров, пищеблока, мест общего пользования согласно графику 2 раза в день.</w:t>
            </w:r>
          </w:p>
        </w:tc>
      </w:tr>
    </w:tbl>
    <w:p w:rsidR="004C1FF0" w:rsidRDefault="004C1FF0">
      <w:pPr>
        <w:jc w:val="both"/>
        <w:rPr>
          <w:rFonts w:ascii="Calibri" w:hAnsi="Calibri"/>
          <w:sz w:val="22"/>
          <w:szCs w:val="22"/>
        </w:rPr>
      </w:pPr>
    </w:p>
    <w:p w:rsidR="004C1FF0" w:rsidRDefault="00A17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 массовых праздниках.</w:t>
      </w:r>
    </w:p>
    <w:p w:rsidR="004C1FF0" w:rsidRDefault="004C1FF0">
      <w:pPr>
        <w:ind w:firstLine="709"/>
        <w:jc w:val="both"/>
        <w:rPr>
          <w:sz w:val="28"/>
          <w:szCs w:val="28"/>
        </w:rPr>
      </w:pPr>
    </w:p>
    <w:p w:rsidR="004C1FF0" w:rsidRDefault="00A171F4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Педагогические условия:</w:t>
      </w:r>
    </w:p>
    <w:p w:rsidR="004C1FF0" w:rsidRDefault="00A171F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включения детей в разработку, подготовку общих дел, в организацию жизни лагеря</w:t>
      </w:r>
    </w:p>
    <w:p w:rsidR="004C1FF0" w:rsidRDefault="00A171F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4C1FF0" w:rsidRDefault="00A171F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информировани</w:t>
      </w:r>
      <w:r>
        <w:rPr>
          <w:sz w:val="28"/>
          <w:szCs w:val="28"/>
        </w:rPr>
        <w:t>е о результатах состязаний, конкурсов, об условиях участия в том или ином деле;</w:t>
      </w:r>
    </w:p>
    <w:p w:rsidR="004C1FF0" w:rsidRDefault="00A171F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различных видов стимулирования детей и взрослых;</w:t>
      </w:r>
    </w:p>
    <w:p w:rsidR="004C1FF0" w:rsidRDefault="00A171F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предлагаемых видов деятельности (право выбора посильного участия в деле);</w:t>
      </w:r>
    </w:p>
    <w:p w:rsidR="004C1FF0" w:rsidRDefault="00A171F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педагогических средств</w:t>
      </w:r>
      <w:r>
        <w:rPr>
          <w:sz w:val="28"/>
          <w:szCs w:val="28"/>
        </w:rPr>
        <w:t xml:space="preserve"> с учетом возрастных и индивидуальных особенностей, способствующих обеспечению успешной самореализации ребенка;</w:t>
      </w:r>
    </w:p>
    <w:p w:rsidR="004C1FF0" w:rsidRDefault="00A171F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4C1FF0" w:rsidRDefault="00A171F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возможности перекл</w:t>
      </w:r>
      <w:r>
        <w:rPr>
          <w:sz w:val="28"/>
          <w:szCs w:val="28"/>
        </w:rPr>
        <w:t>ючения с одного вида деятельности на другой.</w:t>
      </w:r>
    </w:p>
    <w:p w:rsidR="004C1FF0" w:rsidRDefault="004C1FF0">
      <w:pPr>
        <w:ind w:firstLine="709"/>
        <w:jc w:val="both"/>
        <w:rPr>
          <w:sz w:val="28"/>
          <w:szCs w:val="28"/>
        </w:rPr>
      </w:pPr>
    </w:p>
    <w:p w:rsidR="004C1FF0" w:rsidRDefault="00A171F4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Материально-техническое  обеспечение</w:t>
      </w:r>
    </w:p>
    <w:p w:rsidR="004C1FF0" w:rsidRDefault="004C1FF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C1FF0" w:rsidRDefault="00A171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1.Игровая комната.</w:t>
      </w:r>
    </w:p>
    <w:p w:rsidR="004C1FF0" w:rsidRDefault="00A171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2.Сельская библиотека.</w:t>
      </w:r>
    </w:p>
    <w:p w:rsidR="004C1FF0" w:rsidRDefault="00A171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3.Сельский ДК</w:t>
      </w:r>
    </w:p>
    <w:p w:rsidR="004C1FF0" w:rsidRDefault="00A171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4.ТСО (видео, ТВ, аудио,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>-проигрыватель, музыкальный центр).</w:t>
      </w:r>
    </w:p>
    <w:p w:rsidR="004C1FF0" w:rsidRDefault="00A171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5.Художественные средства, игры настольные и др.</w:t>
      </w:r>
    </w:p>
    <w:p w:rsidR="004C1FF0" w:rsidRDefault="00A171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6.Школьный стадион.</w:t>
      </w:r>
    </w:p>
    <w:p w:rsidR="004C1FF0" w:rsidRDefault="00A171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Пришкольная территория.</w:t>
      </w:r>
    </w:p>
    <w:p w:rsidR="004C1FF0" w:rsidRDefault="004C1FF0">
      <w:pPr>
        <w:ind w:firstLine="709"/>
        <w:rPr>
          <w:b/>
          <w:bCs/>
          <w:sz w:val="28"/>
          <w:szCs w:val="28"/>
          <w:u w:val="single"/>
        </w:rPr>
      </w:pPr>
    </w:p>
    <w:p w:rsidR="004C1FF0" w:rsidRDefault="00A171F4">
      <w:pPr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Финансовое обеспечение</w:t>
      </w:r>
    </w:p>
    <w:p w:rsidR="004C1FF0" w:rsidRDefault="00A171F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>редства  местного бюджета,  родителей и спонсоров.</w:t>
      </w:r>
    </w:p>
    <w:p w:rsidR="004C1FF0" w:rsidRDefault="004C1FF0">
      <w:pPr>
        <w:rPr>
          <w:b/>
          <w:bCs/>
          <w:sz w:val="28"/>
          <w:szCs w:val="28"/>
          <w:u w:val="single"/>
        </w:rPr>
      </w:pP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b/>
          <w:iCs/>
          <w:color w:val="000000"/>
          <w:sz w:val="28"/>
          <w:szCs w:val="28"/>
          <w:lang w:eastAsia="ru-RU"/>
        </w:rPr>
        <w:t>7.Ожидаемые результаты</w:t>
      </w:r>
      <w:r>
        <w:rPr>
          <w:rFonts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u w:val="single"/>
          <w:lang w:eastAsia="ru-RU"/>
        </w:rPr>
      </w:pPr>
      <w:r>
        <w:rPr>
          <w:rFonts w:cs="Times New Roman"/>
          <w:color w:val="000000"/>
          <w:sz w:val="28"/>
          <w:szCs w:val="28"/>
          <w:u w:val="single"/>
          <w:lang w:eastAsia="ru-RU"/>
        </w:rPr>
        <w:t>Для детей и подростков:</w:t>
      </w:r>
    </w:p>
    <w:p w:rsidR="004C1FF0" w:rsidRDefault="004C1FF0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u w:val="single"/>
          <w:lang w:eastAsia="ru-RU"/>
        </w:rPr>
      </w:pP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Получение участниками смены умений и навыков  индиви</w:t>
      </w:r>
      <w:r>
        <w:rPr>
          <w:rFonts w:cs="Times New Roman"/>
          <w:color w:val="000000"/>
          <w:sz w:val="28"/>
          <w:szCs w:val="28"/>
          <w:lang w:eastAsia="ru-RU"/>
        </w:rPr>
        <w:t>дуальной и коллективной творческой и трудовой деятельности, социальной активности.</w:t>
      </w: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Приобретение новых знаний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и умений в результате занятий в кружках (разучивание песен, игр, составление проектов).</w:t>
      </w: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4C1FF0" w:rsidRDefault="00A171F4">
      <w:pPr>
        <w:numPr>
          <w:ilvl w:val="0"/>
          <w:numId w:val="21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4C1FF0" w:rsidRDefault="004C1FF0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u w:val="single"/>
          <w:lang w:eastAsia="ru-RU"/>
        </w:rPr>
      </w:pP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u w:val="single"/>
          <w:lang w:eastAsia="ru-RU"/>
        </w:rPr>
      </w:pPr>
      <w:r>
        <w:rPr>
          <w:rFonts w:cs="Times New Roman"/>
          <w:color w:val="000000"/>
          <w:sz w:val="28"/>
          <w:szCs w:val="28"/>
          <w:u w:val="single"/>
          <w:lang w:eastAsia="ru-RU"/>
        </w:rPr>
        <w:t>Для педагогов:</w:t>
      </w:r>
    </w:p>
    <w:p w:rsidR="004C1FF0" w:rsidRDefault="004C1FF0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u w:val="single"/>
          <w:lang w:eastAsia="ru-RU"/>
        </w:rPr>
      </w:pPr>
    </w:p>
    <w:p w:rsidR="004C1FF0" w:rsidRDefault="00A171F4">
      <w:pPr>
        <w:numPr>
          <w:ilvl w:val="0"/>
          <w:numId w:val="22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Внедрение эффективных  форм  организации  отдыха, оздоровления и занятости детей в летний период. </w:t>
      </w:r>
    </w:p>
    <w:p w:rsidR="004C1FF0" w:rsidRDefault="00A171F4">
      <w:pPr>
        <w:numPr>
          <w:ilvl w:val="0"/>
          <w:numId w:val="22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Повышение уровня педагогического мастерства.</w:t>
      </w:r>
    </w:p>
    <w:p w:rsidR="004C1FF0" w:rsidRDefault="004C1FF0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u w:val="single"/>
          <w:lang w:eastAsia="ru-RU"/>
        </w:rPr>
      </w:pPr>
    </w:p>
    <w:p w:rsidR="004C1FF0" w:rsidRDefault="00A171F4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u w:val="single"/>
          <w:lang w:eastAsia="ru-RU"/>
        </w:rPr>
      </w:pPr>
      <w:r>
        <w:rPr>
          <w:rFonts w:cs="Times New Roman"/>
          <w:color w:val="000000"/>
          <w:sz w:val="28"/>
          <w:szCs w:val="28"/>
          <w:u w:val="single"/>
          <w:lang w:eastAsia="ru-RU"/>
        </w:rPr>
        <w:t>Для родителей: </w:t>
      </w:r>
    </w:p>
    <w:p w:rsidR="004C1FF0" w:rsidRDefault="004C1FF0">
      <w:pPr>
        <w:shd w:val="clear" w:color="auto" w:fill="FFFFFF"/>
        <w:spacing w:line="360" w:lineRule="atLeast"/>
        <w:rPr>
          <w:rFonts w:cs="Times New Roman"/>
          <w:color w:val="000000"/>
          <w:sz w:val="28"/>
          <w:szCs w:val="28"/>
          <w:u w:val="single"/>
          <w:lang w:eastAsia="ru-RU"/>
        </w:rPr>
      </w:pPr>
    </w:p>
    <w:p w:rsidR="004C1FF0" w:rsidRDefault="00A171F4">
      <w:pPr>
        <w:numPr>
          <w:ilvl w:val="0"/>
          <w:numId w:val="23"/>
        </w:numPr>
        <w:shd w:val="clear" w:color="auto" w:fill="FFFFFF"/>
        <w:ind w:left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Удовлетворённость родителей летним отдыхом детей.</w:t>
      </w:r>
    </w:p>
    <w:p w:rsidR="004C1FF0" w:rsidRDefault="004C1FF0">
      <w:pPr>
        <w:pStyle w:val="af9"/>
        <w:rPr>
          <w:b/>
          <w:bCs/>
          <w:i/>
          <w:color w:val="000000"/>
          <w:sz w:val="28"/>
          <w:szCs w:val="28"/>
        </w:rPr>
      </w:pPr>
    </w:p>
    <w:p w:rsidR="004C1FF0" w:rsidRDefault="00A171F4">
      <w:pPr>
        <w:pStyle w:val="af4"/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8.Список используемой литературы: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«Лазурный</w:t>
      </w:r>
      <w:r>
        <w:rPr>
          <w:color w:val="000000"/>
          <w:sz w:val="28"/>
          <w:szCs w:val="28"/>
        </w:rPr>
        <w:t>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работать вместе. Программы деятельности детских и под</w:t>
      </w:r>
      <w:r>
        <w:rPr>
          <w:color w:val="000000"/>
          <w:sz w:val="28"/>
          <w:szCs w:val="28"/>
        </w:rPr>
        <w:t>ростковых организаций. М., 1996.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Байбородова</w:t>
      </w:r>
      <w:r>
        <w:rPr>
          <w:color w:val="000000"/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</w:t>
      </w:r>
      <w:r>
        <w:rPr>
          <w:color w:val="000000"/>
          <w:sz w:val="28"/>
          <w:szCs w:val="28"/>
        </w:rPr>
        <w:t>тво России, 2002.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 Васильев, В помощь организаторам и инструкторам туризма, Москва-Профиздат, 1973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Солнцеворот-99 или Сварожий круг: Настольная книга вожатого. – Н. Новгород: Нижегородский гуманитарный центр, 2000.</w:t>
      </w:r>
    </w:p>
    <w:p w:rsidR="004C1FF0" w:rsidRDefault="00A171F4">
      <w:pPr>
        <w:pStyle w:val="af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Цветкова И.В</w:t>
      </w:r>
      <w:r>
        <w:rPr>
          <w:color w:val="000000"/>
          <w:sz w:val="28"/>
          <w:szCs w:val="28"/>
        </w:rPr>
        <w:t>., Заярская Г.В., Клемяшова Е.М., Мурашова А.Г.Радуга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4C1FF0" w:rsidRDefault="00A171F4">
      <w:pPr>
        <w:shd w:val="clear" w:color="auto" w:fill="F6F6F6"/>
        <w:jc w:val="center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</w:p>
    <w:p w:rsidR="004C1FF0" w:rsidRDefault="00A171F4">
      <w:pPr>
        <w:shd w:val="clear" w:color="auto" w:fill="F6F6F6"/>
        <w:jc w:val="center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tabs>
          <w:tab w:val="left" w:pos="14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shape 2" o:spid="_x0000_s1032" style="width:303pt;height:54pt;visibility:visible;mso-wrap-distance-left:0;mso-wrap-distance-right:0;mso-position-horizontal-relative:char;mso-position-vertical-relative:line" filled="f" stroked="f">
            <v:textbox inset="0,0,0,0">
              <w:txbxContent>
                <w:p w:rsidR="004C1FF0" w:rsidRDefault="00A171F4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Режим дня</w:t>
                  </w:r>
                </w:p>
              </w:txbxContent>
            </v:textbox>
          </v:rect>
        </w:pict>
      </w:r>
    </w:p>
    <w:p w:rsidR="004C1FF0" w:rsidRDefault="004C1FF0">
      <w:pPr>
        <w:spacing w:line="360" w:lineRule="auto"/>
        <w:jc w:val="center"/>
        <w:rPr>
          <w:b/>
          <w:sz w:val="28"/>
          <w:szCs w:val="28"/>
        </w:rPr>
      </w:pPr>
    </w:p>
    <w:p w:rsidR="004C1FF0" w:rsidRDefault="00A171F4">
      <w:pPr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sz w:val="28"/>
          <w:szCs w:val="28"/>
        </w:rPr>
        <w:t>1. Сбори инструктаж, зарядка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8</w:t>
      </w:r>
      <w:r>
        <w:rPr>
          <w:rFonts w:ascii="Comic Sans MS" w:hAnsi="Comic Sans MS"/>
          <w:sz w:val="28"/>
          <w:szCs w:val="28"/>
          <w:vertAlign w:val="superscript"/>
        </w:rPr>
        <w:t>30</w:t>
      </w:r>
      <w:r>
        <w:rPr>
          <w:rFonts w:ascii="Comic Sans MS" w:hAnsi="Comic Sans MS"/>
          <w:sz w:val="28"/>
          <w:szCs w:val="28"/>
        </w:rPr>
        <w:t>-9</w:t>
      </w:r>
      <w:r>
        <w:rPr>
          <w:rFonts w:ascii="Comic Sans MS" w:hAnsi="Comic Sans MS"/>
          <w:sz w:val="28"/>
          <w:szCs w:val="28"/>
          <w:vertAlign w:val="superscript"/>
        </w:rPr>
        <w:t>00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 звучит: пора, пора! 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добрым утром, детвора, 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тотчас же по порядку 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Всем ребятам на зарядку!</w:t>
      </w:r>
    </w:p>
    <w:p w:rsidR="004C1FF0" w:rsidRDefault="004C1FF0">
      <w:pPr>
        <w:rPr>
          <w:rFonts w:ascii="Comic Sans MS" w:hAnsi="Comic Sans MS"/>
          <w:sz w:val="28"/>
          <w:szCs w:val="28"/>
          <w:vertAlign w:val="superscript"/>
        </w:rPr>
      </w:pPr>
      <w:r w:rsidRPr="004C1FF0">
        <w:rPr>
          <w:rFonts w:ascii="Comic Sans MS" w:hAnsi="Comic Sans MS"/>
          <w:sz w:val="28"/>
          <w:szCs w:val="28"/>
          <w:lang w:eastAsia="ru-RU"/>
        </w:rPr>
        <w:pict>
          <v:shape id="_x0000_s1031" type="#_x0000_t75" style="position:absolute;margin-left:0;margin-top:0;width:50pt;height:50pt;z-index:25165465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C1FF0">
        <w:rPr>
          <w:rFonts w:ascii="Comic Sans MS" w:hAnsi="Comic Sans MS"/>
          <w:sz w:val="28"/>
          <w:szCs w:val="28"/>
          <w:lang w:eastAsia="ru-RU"/>
        </w:rPr>
        <w:pict>
          <v:shape id="_x0000_s1030" type="#_x0000_t75" style="position:absolute;margin-left:346.5pt;margin-top:15.6pt;width:72.15pt;height:61.1pt;z-index:251657728">
            <v:imagedata r:id="rId10" o:title=""/>
            <v:path textboxrect="0,0,0,0"/>
            <w10:wrap type="square"/>
          </v:shape>
        </w:pict>
      </w:r>
      <w:r w:rsidR="00A171F4">
        <w:rPr>
          <w:rFonts w:ascii="Comic Sans MS" w:hAnsi="Comic Sans MS"/>
          <w:sz w:val="28"/>
          <w:szCs w:val="28"/>
        </w:rPr>
        <w:t>2. Линейка</w:t>
      </w:r>
      <w:r w:rsidR="00A171F4">
        <w:rPr>
          <w:rFonts w:ascii="Comic Sans MS" w:hAnsi="Comic Sans MS"/>
          <w:sz w:val="28"/>
          <w:szCs w:val="28"/>
        </w:rPr>
        <w:tab/>
      </w:r>
      <w:r w:rsidR="00A171F4">
        <w:rPr>
          <w:rFonts w:ascii="Comic Sans MS" w:hAnsi="Comic Sans MS"/>
          <w:sz w:val="28"/>
          <w:szCs w:val="28"/>
        </w:rPr>
        <w:tab/>
      </w:r>
      <w:r w:rsidR="00A171F4">
        <w:rPr>
          <w:rFonts w:ascii="Comic Sans MS" w:hAnsi="Comic Sans MS"/>
          <w:sz w:val="28"/>
          <w:szCs w:val="28"/>
        </w:rPr>
        <w:tab/>
        <w:t>9</w:t>
      </w:r>
      <w:r w:rsidR="00A171F4">
        <w:rPr>
          <w:rFonts w:ascii="Comic Sans MS" w:hAnsi="Comic Sans MS"/>
          <w:sz w:val="28"/>
          <w:szCs w:val="28"/>
          <w:vertAlign w:val="superscript"/>
        </w:rPr>
        <w:t>00</w:t>
      </w:r>
      <w:r w:rsidR="00A171F4">
        <w:rPr>
          <w:rFonts w:ascii="Comic Sans MS" w:hAnsi="Comic Sans MS"/>
          <w:sz w:val="28"/>
          <w:szCs w:val="28"/>
        </w:rPr>
        <w:t>-9</w:t>
      </w:r>
      <w:r w:rsidR="00A171F4">
        <w:rPr>
          <w:rFonts w:ascii="Comic Sans MS" w:hAnsi="Comic Sans MS"/>
          <w:sz w:val="28"/>
          <w:szCs w:val="28"/>
          <w:vertAlign w:val="superscript"/>
        </w:rPr>
        <w:t>15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На линейку быстро стройся!</w:t>
      </w:r>
    </w:p>
    <w:p w:rsidR="004C1FF0" w:rsidRDefault="00A171F4">
      <w:pPr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sz w:val="28"/>
          <w:szCs w:val="28"/>
        </w:rPr>
        <w:t>3. Завтрак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9</w:t>
      </w:r>
      <w:r>
        <w:rPr>
          <w:rFonts w:ascii="Comic Sans MS" w:hAnsi="Comic Sans MS"/>
          <w:sz w:val="28"/>
          <w:szCs w:val="28"/>
          <w:vertAlign w:val="superscript"/>
        </w:rPr>
        <w:t>15</w:t>
      </w:r>
      <w:r>
        <w:rPr>
          <w:rFonts w:ascii="Comic Sans MS" w:hAnsi="Comic Sans MS"/>
          <w:sz w:val="28"/>
          <w:szCs w:val="28"/>
        </w:rPr>
        <w:t>-9</w:t>
      </w:r>
      <w:r>
        <w:rPr>
          <w:rFonts w:ascii="Comic Sans MS" w:hAnsi="Comic Sans MS"/>
          <w:sz w:val="28"/>
          <w:szCs w:val="28"/>
          <w:vertAlign w:val="superscript"/>
        </w:rPr>
        <w:t>45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Всем за стол! Узнать пора, 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Чем богаты повара!</w:t>
      </w:r>
    </w:p>
    <w:p w:rsidR="004C1FF0" w:rsidRDefault="004C1F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eastAsia="ru-RU"/>
        </w:rPr>
        <w:pict>
          <v:shape id="_x0000_s1029" type="#_x0000_t75" style="position:absolute;margin-left:0;margin-top:0;width:50pt;height:50pt;z-index:25165568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Comic Sans MS" w:hAnsi="Comic Sans MS"/>
          <w:sz w:val="28"/>
          <w:szCs w:val="28"/>
          <w:lang w:eastAsia="ru-RU"/>
        </w:rPr>
        <w:pict>
          <v:shape id="_x0000_s1028" type="#_x0000_t75" style="position:absolute;margin-left:361.65pt;margin-top:16.75pt;width:114.05pt;height:103.55pt;z-index:251658752">
            <v:imagedata r:id="rId11" o:title=""/>
            <v:path textboxrect="0,0,0,0"/>
            <w10:wrap type="square"/>
          </v:shape>
        </w:pict>
      </w:r>
    </w:p>
    <w:p w:rsidR="004C1FF0" w:rsidRDefault="00A171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.Мероприятия  по плану лагеря</w:t>
      </w:r>
      <w:r>
        <w:rPr>
          <w:rFonts w:ascii="Comic Sans MS" w:hAnsi="Comic Sans MS"/>
          <w:sz w:val="28"/>
          <w:szCs w:val="28"/>
        </w:rPr>
        <w:tab/>
        <w:t xml:space="preserve">     9</w:t>
      </w:r>
      <w:r>
        <w:rPr>
          <w:rFonts w:ascii="Comic Sans MS" w:hAnsi="Comic Sans MS"/>
          <w:sz w:val="28"/>
          <w:szCs w:val="28"/>
          <w:vertAlign w:val="superscript"/>
        </w:rPr>
        <w:t>45</w:t>
      </w:r>
      <w:r>
        <w:rPr>
          <w:rFonts w:ascii="Comic Sans MS" w:hAnsi="Comic Sans MS"/>
          <w:sz w:val="28"/>
          <w:szCs w:val="28"/>
        </w:rPr>
        <w:t>-11</w:t>
      </w:r>
      <w:r>
        <w:rPr>
          <w:rFonts w:ascii="Comic Sans MS" w:hAnsi="Comic Sans MS"/>
          <w:sz w:val="28"/>
          <w:szCs w:val="28"/>
          <w:vertAlign w:val="superscript"/>
        </w:rPr>
        <w:t>00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Кто куда: кто в поход,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Кто в цветник, на огород!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Загорай и закаляйся, 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 быстрой речке  не купайся.</w:t>
      </w:r>
    </w:p>
    <w:p w:rsidR="004C1FF0" w:rsidRDefault="00A171F4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 пришел веселый час, </w:t>
      </w:r>
    </w:p>
    <w:p w:rsidR="004C1FF0" w:rsidRDefault="004C1FF0">
      <w:pPr>
        <w:ind w:firstLine="567"/>
        <w:rPr>
          <w:i/>
          <w:sz w:val="28"/>
          <w:szCs w:val="28"/>
        </w:rPr>
      </w:pPr>
      <w:r w:rsidRPr="004C1FF0">
        <w:rPr>
          <w:sz w:val="28"/>
          <w:szCs w:val="28"/>
          <w:lang w:eastAsia="ru-RU"/>
        </w:rPr>
        <w:pict>
          <v:shape id="_x0000_s1027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C1FF0">
        <w:rPr>
          <w:sz w:val="28"/>
          <w:szCs w:val="28"/>
          <w:lang w:eastAsia="ru-RU"/>
        </w:rPr>
        <w:pict>
          <v:shape id="_x0000_s1026" type="#_x0000_t75" style="position:absolute;left:0;text-align:left;margin-left:347.1pt;margin-top:.75pt;width:96pt;height:99pt;z-index:251659776">
            <v:imagedata r:id="rId12" o:title=""/>
            <v:path textboxrect="0,0,0,0"/>
            <w10:wrap type="square"/>
          </v:shape>
        </w:pict>
      </w:r>
      <w:r w:rsidR="00A171F4">
        <w:rPr>
          <w:i/>
          <w:sz w:val="28"/>
          <w:szCs w:val="28"/>
        </w:rPr>
        <w:t>Здес</w:t>
      </w:r>
      <w:r w:rsidR="00A171F4">
        <w:rPr>
          <w:i/>
          <w:sz w:val="28"/>
          <w:szCs w:val="28"/>
        </w:rPr>
        <w:t>ь играют все у нас!</w:t>
      </w:r>
    </w:p>
    <w:p w:rsidR="004C1FF0" w:rsidRDefault="004C1FF0">
      <w:pPr>
        <w:rPr>
          <w:rFonts w:ascii="Comic Sans MS" w:hAnsi="Comic Sans MS"/>
          <w:sz w:val="28"/>
          <w:szCs w:val="28"/>
          <w:vertAlign w:val="superscript"/>
        </w:rPr>
      </w:pPr>
    </w:p>
    <w:p w:rsidR="004C1FF0" w:rsidRDefault="00A171F4">
      <w:pPr>
        <w:ind w:left="1080"/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sz w:val="28"/>
          <w:szCs w:val="28"/>
        </w:rPr>
        <w:t>5.Витаминизация  11</w:t>
      </w:r>
      <w:r>
        <w:rPr>
          <w:rFonts w:ascii="Comic Sans MS" w:hAnsi="Comic Sans MS"/>
          <w:sz w:val="28"/>
          <w:szCs w:val="28"/>
          <w:vertAlign w:val="superscript"/>
        </w:rPr>
        <w:t>00</w:t>
      </w:r>
      <w:r>
        <w:rPr>
          <w:rFonts w:ascii="Comic Sans MS" w:hAnsi="Comic Sans MS"/>
          <w:sz w:val="28"/>
          <w:szCs w:val="28"/>
        </w:rPr>
        <w:t>-11</w:t>
      </w:r>
      <w:r>
        <w:rPr>
          <w:rFonts w:ascii="Comic Sans MS" w:hAnsi="Comic Sans MS"/>
          <w:sz w:val="28"/>
          <w:szCs w:val="28"/>
          <w:vertAlign w:val="superscript"/>
        </w:rPr>
        <w:t>15</w:t>
      </w:r>
    </w:p>
    <w:p w:rsidR="004C1FF0" w:rsidRDefault="004C1FF0">
      <w:pPr>
        <w:ind w:left="1080"/>
        <w:rPr>
          <w:rFonts w:ascii="Comic Sans MS" w:hAnsi="Comic Sans MS"/>
          <w:sz w:val="28"/>
          <w:szCs w:val="28"/>
        </w:rPr>
      </w:pPr>
    </w:p>
    <w:p w:rsidR="004C1FF0" w:rsidRDefault="00A171F4">
      <w:pPr>
        <w:rPr>
          <w:b/>
          <w:i/>
          <w:color w:val="555555"/>
          <w:sz w:val="28"/>
          <w:szCs w:val="28"/>
          <w:shd w:val="clear" w:color="auto" w:fill="FFFFFF"/>
        </w:rPr>
      </w:pPr>
      <w:r>
        <w:rPr>
          <w:b/>
          <w:i/>
          <w:color w:val="555555"/>
          <w:sz w:val="28"/>
          <w:szCs w:val="28"/>
          <w:shd w:val="clear" w:color="auto" w:fill="FFFFFF"/>
        </w:rPr>
        <w:t>Витамин С - аскорбиновая кислота,</w:t>
      </w:r>
      <w:r>
        <w:rPr>
          <w:b/>
          <w:i/>
          <w:color w:val="555555"/>
          <w:sz w:val="28"/>
          <w:szCs w:val="28"/>
        </w:rPr>
        <w:br/>
      </w:r>
      <w:r>
        <w:rPr>
          <w:b/>
          <w:i/>
          <w:color w:val="555555"/>
          <w:sz w:val="28"/>
          <w:szCs w:val="28"/>
          <w:shd w:val="clear" w:color="auto" w:fill="FFFFFF"/>
        </w:rPr>
        <w:t>Польза организму от нее велика.</w:t>
      </w:r>
      <w:r>
        <w:rPr>
          <w:b/>
          <w:i/>
          <w:color w:val="555555"/>
          <w:sz w:val="28"/>
          <w:szCs w:val="28"/>
        </w:rPr>
        <w:br/>
      </w:r>
      <w:r>
        <w:rPr>
          <w:b/>
          <w:i/>
          <w:color w:val="555555"/>
          <w:sz w:val="28"/>
          <w:szCs w:val="28"/>
          <w:shd w:val="clear" w:color="auto" w:fill="FFFFFF"/>
        </w:rPr>
        <w:t>Она  иммунитет повышает,</w:t>
      </w:r>
      <w:r>
        <w:rPr>
          <w:b/>
          <w:i/>
          <w:color w:val="555555"/>
          <w:sz w:val="28"/>
          <w:szCs w:val="28"/>
        </w:rPr>
        <w:br/>
      </w:r>
      <w:r>
        <w:rPr>
          <w:b/>
          <w:i/>
          <w:color w:val="555555"/>
          <w:sz w:val="28"/>
          <w:szCs w:val="28"/>
          <w:shd w:val="clear" w:color="auto" w:fill="FFFFFF"/>
        </w:rPr>
        <w:t>Болезни прочь прогоняет.</w:t>
      </w:r>
    </w:p>
    <w:p w:rsidR="004C1FF0" w:rsidRDefault="004C1FF0">
      <w:pPr>
        <w:rPr>
          <w:b/>
          <w:i/>
          <w:sz w:val="28"/>
          <w:szCs w:val="28"/>
        </w:rPr>
      </w:pPr>
    </w:p>
    <w:p w:rsidR="004C1FF0" w:rsidRDefault="00A171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6.Занятия на свежем воздухе, </w:t>
      </w:r>
    </w:p>
    <w:p w:rsidR="004C1FF0" w:rsidRDefault="00A171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оздоровительные мероприятия, 11</w:t>
      </w:r>
      <w:r>
        <w:rPr>
          <w:rFonts w:ascii="Comic Sans MS" w:hAnsi="Comic Sans MS"/>
          <w:sz w:val="28"/>
          <w:szCs w:val="28"/>
          <w:vertAlign w:val="superscript"/>
        </w:rPr>
        <w:t>15</w:t>
      </w:r>
      <w:r>
        <w:rPr>
          <w:rFonts w:ascii="Comic Sans MS" w:hAnsi="Comic Sans MS"/>
          <w:sz w:val="28"/>
          <w:szCs w:val="28"/>
        </w:rPr>
        <w:t>-12</w:t>
      </w:r>
      <w:r>
        <w:rPr>
          <w:rFonts w:ascii="Comic Sans MS" w:hAnsi="Comic Sans MS"/>
          <w:sz w:val="28"/>
          <w:szCs w:val="28"/>
          <w:vertAlign w:val="superscript"/>
        </w:rPr>
        <w:t xml:space="preserve">00        </w:t>
      </w:r>
    </w:p>
    <w:p w:rsidR="004C1FF0" w:rsidRDefault="00A171F4">
      <w:pPr>
        <w:ind w:left="64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4C1FF0" w:rsidRDefault="00A171F4">
      <w:pPr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sz w:val="28"/>
          <w:szCs w:val="28"/>
        </w:rPr>
        <w:t>7.</w:t>
      </w:r>
      <w:r>
        <w:rPr>
          <w:rFonts w:ascii="Comic Sans MS" w:hAnsi="Comic Sans MS"/>
          <w:bCs/>
          <w:i/>
          <w:color w:val="000000"/>
          <w:sz w:val="28"/>
          <w:szCs w:val="28"/>
        </w:rPr>
        <w:t>Развлекательная программа в ДК, библиотека</w:t>
      </w:r>
      <w:r>
        <w:rPr>
          <w:rFonts w:ascii="Comic Sans MS" w:hAnsi="Comic Sans MS"/>
          <w:sz w:val="28"/>
          <w:szCs w:val="28"/>
        </w:rPr>
        <w:tab/>
        <w:t>12</w:t>
      </w:r>
      <w:r>
        <w:rPr>
          <w:rFonts w:ascii="Comic Sans MS" w:hAnsi="Comic Sans MS"/>
          <w:sz w:val="28"/>
          <w:szCs w:val="28"/>
          <w:vertAlign w:val="superscript"/>
        </w:rPr>
        <w:t>00</w:t>
      </w:r>
      <w:r>
        <w:rPr>
          <w:rFonts w:ascii="Comic Sans MS" w:hAnsi="Comic Sans MS"/>
          <w:sz w:val="28"/>
          <w:szCs w:val="28"/>
        </w:rPr>
        <w:t>-13</w:t>
      </w:r>
      <w:r>
        <w:rPr>
          <w:rFonts w:ascii="Comic Sans MS" w:hAnsi="Comic Sans MS"/>
          <w:sz w:val="28"/>
          <w:szCs w:val="28"/>
          <w:vertAlign w:val="superscript"/>
        </w:rPr>
        <w:t xml:space="preserve">00                                     </w:t>
      </w:r>
    </w:p>
    <w:p w:rsidR="004C1FF0" w:rsidRDefault="004C1FF0">
      <w:pPr>
        <w:rPr>
          <w:rFonts w:ascii="Comic Sans MS" w:hAnsi="Comic Sans MS"/>
          <w:sz w:val="28"/>
          <w:szCs w:val="28"/>
          <w:vertAlign w:val="superscript"/>
        </w:rPr>
      </w:pPr>
    </w:p>
    <w:p w:rsidR="004C1FF0" w:rsidRDefault="00A171F4">
      <w:pPr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sz w:val="28"/>
          <w:szCs w:val="28"/>
        </w:rPr>
        <w:t>8.</w:t>
      </w:r>
      <w:r>
        <w:rPr>
          <w:rFonts w:ascii="Comic Sans MS" w:hAnsi="Comic Sans MS"/>
          <w:sz w:val="28"/>
          <w:szCs w:val="28"/>
        </w:rPr>
        <w:tab/>
        <w:t xml:space="preserve">Мероприятия  по плану лагеря  </w:t>
      </w:r>
      <w:r>
        <w:rPr>
          <w:rFonts w:ascii="Comic Sans MS" w:hAnsi="Comic Sans MS"/>
          <w:sz w:val="28"/>
          <w:szCs w:val="28"/>
        </w:rPr>
        <w:tab/>
        <w:t>13</w:t>
      </w:r>
      <w:r>
        <w:rPr>
          <w:rFonts w:ascii="Comic Sans MS" w:hAnsi="Comic Sans MS"/>
          <w:sz w:val="28"/>
          <w:szCs w:val="28"/>
          <w:vertAlign w:val="superscript"/>
        </w:rPr>
        <w:t>00</w:t>
      </w:r>
      <w:r>
        <w:rPr>
          <w:rFonts w:ascii="Comic Sans MS" w:hAnsi="Comic Sans MS"/>
          <w:sz w:val="28"/>
          <w:szCs w:val="28"/>
        </w:rPr>
        <w:t>-14</w:t>
      </w:r>
      <w:r>
        <w:rPr>
          <w:rFonts w:ascii="Comic Sans MS" w:hAnsi="Comic Sans MS"/>
          <w:sz w:val="28"/>
          <w:szCs w:val="28"/>
          <w:vertAlign w:val="superscript"/>
        </w:rPr>
        <w:t xml:space="preserve">00                                     </w:t>
      </w:r>
    </w:p>
    <w:p w:rsidR="004C1FF0" w:rsidRDefault="004C1FF0">
      <w:pPr>
        <w:jc w:val="center"/>
        <w:rPr>
          <w:rFonts w:ascii="Comic Sans MS" w:hAnsi="Comic Sans MS"/>
          <w:sz w:val="28"/>
          <w:szCs w:val="28"/>
        </w:rPr>
      </w:pPr>
    </w:p>
    <w:p w:rsidR="004C1FF0" w:rsidRDefault="00A171F4">
      <w:pPr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/>
          <w:sz w:val="28"/>
          <w:szCs w:val="28"/>
        </w:rPr>
        <w:t>9.Обед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14</w:t>
      </w:r>
      <w:r>
        <w:rPr>
          <w:rFonts w:ascii="Comic Sans MS" w:hAnsi="Comic Sans MS"/>
          <w:sz w:val="28"/>
          <w:szCs w:val="28"/>
          <w:vertAlign w:val="superscript"/>
        </w:rPr>
        <w:t>00</w:t>
      </w:r>
      <w:r>
        <w:rPr>
          <w:rFonts w:ascii="Comic Sans MS" w:hAnsi="Comic Sans MS"/>
          <w:sz w:val="28"/>
          <w:szCs w:val="28"/>
        </w:rPr>
        <w:t>-14</w:t>
      </w:r>
      <w:r>
        <w:rPr>
          <w:rFonts w:ascii="Comic Sans MS" w:hAnsi="Comic Sans MS"/>
          <w:sz w:val="28"/>
          <w:szCs w:val="28"/>
          <w:vertAlign w:val="superscript"/>
        </w:rPr>
        <w:t>30</w:t>
      </w:r>
    </w:p>
    <w:p w:rsidR="004C1FF0" w:rsidRDefault="004C1FF0">
      <w:pPr>
        <w:rPr>
          <w:rFonts w:ascii="Comic Sans MS" w:hAnsi="Comic Sans MS"/>
          <w:sz w:val="28"/>
          <w:szCs w:val="28"/>
          <w:vertAlign w:val="superscript"/>
        </w:rPr>
      </w:pPr>
    </w:p>
    <w:p w:rsidR="004C1FF0" w:rsidRDefault="00A171F4">
      <w:pPr>
        <w:rPr>
          <w:rFonts w:ascii="Comic Sans MS" w:hAnsi="Comic Sans MS"/>
          <w:sz w:val="28"/>
          <w:szCs w:val="28"/>
          <w:vertAlign w:val="superscript"/>
        </w:rPr>
      </w:pPr>
      <w:r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10.Уход домой.                                        14</w:t>
      </w:r>
      <w:r>
        <w:rPr>
          <w:rFonts w:ascii="Comic Sans MS" w:hAnsi="Comic Sans MS" w:cs="Arial"/>
          <w:color w:val="333333"/>
          <w:sz w:val="28"/>
          <w:szCs w:val="28"/>
          <w:shd w:val="clear" w:color="auto" w:fill="FFFFFF"/>
          <w:vertAlign w:val="superscript"/>
        </w:rPr>
        <w:t>30</w:t>
      </w: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A171F4">
      <w:pPr>
        <w:pStyle w:val="af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Мероприятия по реализации  воспитательной программы летнего отдыха:</w:t>
      </w:r>
    </w:p>
    <w:p w:rsidR="004C1FF0" w:rsidRDefault="004C1FF0">
      <w:pPr>
        <w:jc w:val="center"/>
        <w:rPr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6"/>
        <w:gridCol w:w="7021"/>
        <w:gridCol w:w="2197"/>
      </w:tblGrid>
      <w:tr w:rsidR="004C1FF0">
        <w:trPr>
          <w:trHeight w:val="385"/>
        </w:trPr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мероприятия.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</w:tr>
      <w:tr w:rsidR="004C1FF0">
        <w:trPr>
          <w:trHeight w:val="1118"/>
        </w:trPr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spacing w:before="30" w:after="3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детства.</w:t>
            </w:r>
            <w:r>
              <w:rPr>
                <w:color w:val="000000"/>
                <w:sz w:val="28"/>
                <w:szCs w:val="28"/>
              </w:rPr>
              <w:t xml:space="preserve"> Открытие лагерной смены. Инструктаж отдыхающих в лагере по правилам безопасного поведения в лагере.</w:t>
            </w:r>
            <w:r>
              <w:rPr>
                <w:sz w:val="28"/>
                <w:szCs w:val="28"/>
              </w:rPr>
              <w:t>Оформление отря</w:t>
            </w:r>
            <w:r>
              <w:rPr>
                <w:sz w:val="28"/>
                <w:szCs w:val="28"/>
              </w:rPr>
              <w:t>дных уголков. Выявление лидеров . Распределение обязанностей в отряде. День рождения А.С.Пушкина. Эвакуация.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на сказках Пушкина</w:t>
            </w:r>
          </w:p>
        </w:tc>
      </w:tr>
      <w:tr w:rsidR="004C1FF0">
        <w:trPr>
          <w:trHeight w:val="1847"/>
        </w:trPr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29.10.2024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книги. </w:t>
            </w:r>
            <w:r>
              <w:rPr>
                <w:sz w:val="28"/>
                <w:szCs w:val="28"/>
              </w:rPr>
              <w:t>Поход в библиотеку, участие в викторине по сказкам.</w:t>
            </w:r>
            <w:r>
              <w:rPr>
                <w:sz w:val="28"/>
                <w:szCs w:val="28"/>
              </w:rPr>
              <w:t>Ремонт книг «Подари книге вторую жизнь!»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трудолюбие и бережное отношение к книгам</w:t>
            </w:r>
          </w:p>
        </w:tc>
      </w:tr>
      <w:tr w:rsidR="004C1FF0">
        <w:trPr>
          <w:trHeight w:val="642"/>
        </w:trPr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лета.</w:t>
            </w:r>
            <w:r>
              <w:rPr>
                <w:sz w:val="28"/>
                <w:szCs w:val="28"/>
              </w:rPr>
              <w:t xml:space="preserve"> Конкурсная программа «Праздник лета». </w:t>
            </w:r>
          </w:p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Осторожно, солнце! Медосмотр «Мой рост, мой вес».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ответственности</w:t>
            </w:r>
          </w:p>
        </w:tc>
      </w:tr>
      <w:tr w:rsidR="004C1FF0"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Отечества. </w:t>
            </w:r>
            <w:r>
              <w:rPr>
                <w:sz w:val="28"/>
                <w:szCs w:val="28"/>
              </w:rPr>
              <w:t>День России. Викторина «Любовь к родному край». Государственная символика моей Родины. Рисунки на асфальте.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любовь и патриотичность к родному краю</w:t>
            </w:r>
          </w:p>
        </w:tc>
      </w:tr>
      <w:tr w:rsidR="004C1FF0">
        <w:trPr>
          <w:trHeight w:val="1243"/>
        </w:trPr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спорта.</w:t>
            </w:r>
            <w:r>
              <w:rPr>
                <w:sz w:val="28"/>
                <w:szCs w:val="28"/>
              </w:rPr>
              <w:t xml:space="preserve"> «В здоровом теле здоровый дух».</w:t>
            </w:r>
          </w:p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спорта. Спортивные соревнования (веселые старты). Игры на свежем воздухе. </w:t>
            </w:r>
            <w:r>
              <w:rPr>
                <w:color w:val="000000"/>
                <w:sz w:val="28"/>
                <w:szCs w:val="28"/>
              </w:rPr>
              <w:t>Инструктаж</w:t>
            </w:r>
            <w:r>
              <w:rPr>
                <w:sz w:val="28"/>
                <w:szCs w:val="28"/>
              </w:rPr>
              <w:t xml:space="preserve"> «Безопасность детей при проведении спортивных мероприятий».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интерес к спорту, болеть и сопереживать за любимый вид спорта.</w:t>
            </w:r>
          </w:p>
        </w:tc>
      </w:tr>
      <w:tr w:rsidR="004C1FF0">
        <w:trPr>
          <w:trHeight w:val="1147"/>
        </w:trPr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друзей.</w:t>
            </w:r>
            <w:r>
              <w:rPr>
                <w:sz w:val="28"/>
                <w:szCs w:val="28"/>
              </w:rPr>
              <w:t xml:space="preserve">    Игра на местности  «В поисках клада». </w:t>
            </w:r>
          </w:p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и плакатов «Незабываемый момент»</w:t>
            </w:r>
          </w:p>
          <w:p w:rsidR="004C1FF0" w:rsidRDefault="004C1FF0">
            <w:pPr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дружеские качества</w:t>
            </w:r>
          </w:p>
        </w:tc>
      </w:tr>
      <w:tr w:rsidR="004C1FF0"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экологии.</w:t>
            </w:r>
            <w:r>
              <w:rPr>
                <w:sz w:val="28"/>
                <w:szCs w:val="28"/>
              </w:rPr>
              <w:t>Борьба с королем Мусора. Трудовой десант: уборка территории школы. Работа м</w:t>
            </w:r>
            <w:r>
              <w:rPr>
                <w:sz w:val="28"/>
                <w:szCs w:val="28"/>
              </w:rPr>
              <w:t>астерских «Поделки из природного материала». Оформление выставки поделок.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трудолюбия и патриотизма</w:t>
            </w:r>
          </w:p>
        </w:tc>
      </w:tr>
      <w:tr w:rsidR="004C1FF0"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знаний.</w:t>
            </w:r>
            <w:r>
              <w:rPr>
                <w:bCs/>
                <w:sz w:val="28"/>
                <w:szCs w:val="28"/>
              </w:rPr>
              <w:t>«Эти забавные животные». Просмотр передачи в мире животных.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бережного отношения к животным</w:t>
            </w:r>
          </w:p>
        </w:tc>
      </w:tr>
      <w:tr w:rsidR="004C1FF0">
        <w:trPr>
          <w:trHeight w:val="1129"/>
        </w:trPr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мира.</w:t>
            </w:r>
            <w:r>
              <w:rPr>
                <w:sz w:val="28"/>
                <w:szCs w:val="28"/>
              </w:rPr>
              <w:t xml:space="preserve"> Экскурсия в природу. Игра-путешествие «По тропинкам лета». Пословицы и поговорки о природе. 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spacing w:after="2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бережного отношения к природе</w:t>
            </w:r>
          </w:p>
        </w:tc>
      </w:tr>
      <w:tr w:rsidR="004C1FF0"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здоровья.</w:t>
            </w:r>
            <w:r>
              <w:rPr>
                <w:sz w:val="28"/>
                <w:szCs w:val="28"/>
              </w:rPr>
              <w:t xml:space="preserve">   Праздник «Дорога к здоровью».</w:t>
            </w:r>
          </w:p>
          <w:p w:rsidR="004C1FF0" w:rsidRDefault="00A171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«Если хочешь быть здоров – закаляйся!</w:t>
            </w:r>
            <w:r>
              <w:rPr>
                <w:sz w:val="28"/>
                <w:szCs w:val="28"/>
              </w:rPr>
              <w:t xml:space="preserve"> Чисти зубы. умывайся»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spacing w:after="2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бережного отношения к своему здоровью</w:t>
            </w:r>
          </w:p>
        </w:tc>
      </w:tr>
      <w:tr w:rsidR="004C1FF0">
        <w:tc>
          <w:tcPr>
            <w:tcW w:w="1556" w:type="dxa"/>
            <w:noWrap/>
          </w:tcPr>
          <w:p w:rsidR="004C1FF0" w:rsidRDefault="00A171F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02.11.2024</w:t>
            </w:r>
          </w:p>
        </w:tc>
        <w:tc>
          <w:tcPr>
            <w:tcW w:w="7021" w:type="dxa"/>
            <w:tcBorders>
              <w:right w:val="single" w:sz="4" w:space="0" w:color="auto"/>
            </w:tcBorders>
            <w:noWrap/>
          </w:tcPr>
          <w:p w:rsidR="004C1FF0" w:rsidRDefault="00A171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 «Закрытие лагерной смены». .</w:t>
            </w:r>
            <w:r>
              <w:rPr>
                <w:sz w:val="28"/>
                <w:szCs w:val="28"/>
              </w:rPr>
              <w:t>«Мой рост, мой вес».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noWrap/>
          </w:tcPr>
          <w:p w:rsidR="004C1FF0" w:rsidRDefault="00A171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дружбы и патриотизма</w:t>
            </w:r>
          </w:p>
        </w:tc>
      </w:tr>
    </w:tbl>
    <w:p w:rsidR="004C1FF0" w:rsidRDefault="004C1FF0"/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jc w:val="center"/>
        <w:rPr>
          <w:caps/>
        </w:rPr>
      </w:pPr>
    </w:p>
    <w:p w:rsidR="004C1FF0" w:rsidRDefault="004C1FF0">
      <w:pPr>
        <w:jc w:val="center"/>
        <w:rPr>
          <w:caps/>
        </w:rPr>
      </w:pPr>
    </w:p>
    <w:p w:rsidR="004C1FF0" w:rsidRDefault="004C1FF0">
      <w:pPr>
        <w:jc w:val="center"/>
        <w:rPr>
          <w:caps/>
        </w:rPr>
      </w:pPr>
    </w:p>
    <w:p w:rsidR="004C1FF0" w:rsidRDefault="004C1FF0">
      <w:pPr>
        <w:jc w:val="center"/>
        <w:rPr>
          <w:caps/>
        </w:rPr>
      </w:pPr>
    </w:p>
    <w:p w:rsidR="004C1FF0" w:rsidRDefault="004C1FF0">
      <w:pPr>
        <w:jc w:val="center"/>
        <w:rPr>
          <w:caps/>
        </w:rPr>
      </w:pPr>
    </w:p>
    <w:p w:rsidR="004C1FF0" w:rsidRDefault="004C1FF0">
      <w:pPr>
        <w:jc w:val="center"/>
        <w:rPr>
          <w:caps/>
        </w:rPr>
      </w:pPr>
    </w:p>
    <w:p w:rsidR="004C1FF0" w:rsidRDefault="004C1FF0">
      <w:pPr>
        <w:jc w:val="center"/>
        <w:rPr>
          <w:caps/>
        </w:rPr>
      </w:pPr>
    </w:p>
    <w:p w:rsidR="004C1FF0" w:rsidRDefault="004C1FF0">
      <w:pPr>
        <w:jc w:val="center"/>
        <w:rPr>
          <w:caps/>
        </w:rPr>
      </w:pPr>
    </w:p>
    <w:p w:rsidR="004C1FF0" w:rsidRDefault="004C1FF0">
      <w:pPr>
        <w:jc w:val="center"/>
        <w:rPr>
          <w:caps/>
        </w:rPr>
      </w:pPr>
    </w:p>
    <w:p w:rsidR="004C1FF0" w:rsidRDefault="00A171F4">
      <w:pPr>
        <w:jc w:val="center"/>
        <w:rPr>
          <w:caps/>
        </w:rPr>
      </w:pPr>
      <w:r>
        <w:rPr>
          <w:caps/>
        </w:rPr>
        <w:t>Муниципальное бюджетное общеобразовательное учреждение</w:t>
      </w:r>
    </w:p>
    <w:p w:rsidR="004C1FF0" w:rsidRDefault="00A171F4">
      <w:pPr>
        <w:jc w:val="center"/>
        <w:rPr>
          <w:caps/>
        </w:rPr>
      </w:pPr>
      <w:r>
        <w:rPr>
          <w:caps/>
        </w:rPr>
        <w:t>«Барачатская основная общеобразовательная школа»</w:t>
      </w:r>
    </w:p>
    <w:p w:rsidR="004C1FF0" w:rsidRDefault="004C1FF0">
      <w:pPr>
        <w:jc w:val="center"/>
        <w:rPr>
          <w:sz w:val="28"/>
          <w:szCs w:val="28"/>
          <w:lang w:val="en-US"/>
        </w:rPr>
      </w:pPr>
    </w:p>
    <w:p w:rsidR="004C1FF0" w:rsidRDefault="00A171F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работников</w:t>
      </w:r>
    </w:p>
    <w:p w:rsidR="004C1FF0" w:rsidRDefault="004C1FF0">
      <w:pPr>
        <w:keepNext/>
        <w:widowControl w:val="0"/>
        <w:outlineLvl w:val="0"/>
        <w:rPr>
          <w:bCs/>
          <w:sz w:val="28"/>
          <w:szCs w:val="28"/>
        </w:rPr>
      </w:pPr>
    </w:p>
    <w:p w:rsidR="004C1FF0" w:rsidRDefault="00A171F4">
      <w:pPr>
        <w:widowControl w:val="0"/>
        <w:shd w:val="clear" w:color="auto" w:fill="FFFFFF"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на оздоровительном</w:t>
      </w:r>
    </w:p>
    <w:p w:rsidR="004C1FF0" w:rsidRDefault="00A171F4">
      <w:pPr>
        <w:widowControl w:val="0"/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лагере </w:t>
      </w:r>
      <w:r>
        <w:rPr>
          <w:spacing w:val="-1"/>
          <w:sz w:val="28"/>
          <w:szCs w:val="28"/>
        </w:rPr>
        <w:t xml:space="preserve">с </w:t>
      </w:r>
      <w:r>
        <w:rPr>
          <w:bCs/>
          <w:spacing w:val="-1"/>
          <w:sz w:val="28"/>
          <w:szCs w:val="28"/>
        </w:rPr>
        <w:t>дневным пребыванием детей</w:t>
      </w:r>
    </w:p>
    <w:p w:rsidR="004C1FF0" w:rsidRDefault="004C1FF0">
      <w:pPr>
        <w:widowControl w:val="0"/>
        <w:shd w:val="clear" w:color="auto" w:fill="FFFFFF"/>
        <w:rPr>
          <w:sz w:val="28"/>
          <w:szCs w:val="28"/>
        </w:rPr>
      </w:pPr>
    </w:p>
    <w:p w:rsidR="004C1FF0" w:rsidRDefault="00A171F4">
      <w:pPr>
        <w:widowControl w:val="0"/>
        <w:numPr>
          <w:ilvl w:val="0"/>
          <w:numId w:val="24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Зорина Светлана Александровна – начальник лагеря;</w:t>
      </w:r>
    </w:p>
    <w:p w:rsidR="004C1FF0" w:rsidRDefault="00A171F4">
      <w:pPr>
        <w:widowControl w:val="0"/>
        <w:numPr>
          <w:ilvl w:val="0"/>
          <w:numId w:val="24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Журович</w:t>
      </w:r>
      <w:r>
        <w:rPr>
          <w:sz w:val="28"/>
          <w:szCs w:val="28"/>
        </w:rPr>
        <w:t xml:space="preserve"> Ольга Николаевна-  воспитатель;</w:t>
      </w:r>
    </w:p>
    <w:p w:rsidR="004C1FF0" w:rsidRDefault="00A171F4">
      <w:pPr>
        <w:widowControl w:val="0"/>
        <w:numPr>
          <w:ilvl w:val="0"/>
          <w:numId w:val="24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Кушнарева Наталья Васильевна– воспитатель;</w:t>
      </w:r>
    </w:p>
    <w:p w:rsidR="004C1FF0" w:rsidRDefault="00A171F4">
      <w:pPr>
        <w:pStyle w:val="af9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Сизикова Татьяна Валериевна– воспитатель;</w:t>
      </w:r>
    </w:p>
    <w:p w:rsidR="004C1FF0" w:rsidRDefault="00A171F4">
      <w:pPr>
        <w:widowControl w:val="0"/>
        <w:numPr>
          <w:ilvl w:val="0"/>
          <w:numId w:val="24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Хоярова Татьяна Сергеевна –воспитатель;</w:t>
      </w:r>
    </w:p>
    <w:p w:rsidR="004C1FF0" w:rsidRDefault="00A171F4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6) Денисова Татьяна Викторовна – повар;</w:t>
      </w:r>
    </w:p>
    <w:p w:rsidR="004C1FF0" w:rsidRDefault="00A171F4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7)  Маскина Елена Юрьевна – повар;</w:t>
      </w:r>
    </w:p>
    <w:p w:rsidR="004C1FF0" w:rsidRDefault="00A171F4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8) Ивано</w:t>
      </w:r>
      <w:r>
        <w:rPr>
          <w:sz w:val="28"/>
          <w:szCs w:val="28"/>
        </w:rPr>
        <w:t>ва Анна  Игоревна   – кухонный работник;</w:t>
      </w:r>
    </w:p>
    <w:p w:rsidR="004C1FF0" w:rsidRDefault="00A171F4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9) Казакова Валентина Викторовна -  уборщик помещений. </w:t>
      </w: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4C1FF0">
      <w:pPr>
        <w:rPr>
          <w:b/>
          <w:sz w:val="28"/>
          <w:szCs w:val="28"/>
        </w:rPr>
      </w:pPr>
    </w:p>
    <w:p w:rsidR="004C1FF0" w:rsidRDefault="00A171F4">
      <w:pPr>
        <w:jc w:val="center"/>
        <w:rPr>
          <w:sz w:val="96"/>
          <w:szCs w:val="96"/>
        </w:rPr>
      </w:pPr>
      <w:r>
        <w:rPr>
          <w:sz w:val="96"/>
          <w:szCs w:val="96"/>
        </w:rPr>
        <w:t>Режимработы</w:t>
      </w:r>
    </w:p>
    <w:p w:rsidR="004C1FF0" w:rsidRDefault="00A171F4">
      <w:pPr>
        <w:jc w:val="center"/>
        <w:rPr>
          <w:rFonts w:ascii="Castellar" w:hAnsi="Castellar"/>
          <w:sz w:val="96"/>
          <w:szCs w:val="96"/>
        </w:rPr>
      </w:pPr>
      <w:r>
        <w:rPr>
          <w:sz w:val="96"/>
          <w:szCs w:val="96"/>
        </w:rPr>
        <w:t>лагеря</w:t>
      </w:r>
    </w:p>
    <w:p w:rsidR="004C1FF0" w:rsidRDefault="004C1FF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7"/>
        <w:gridCol w:w="6667"/>
      </w:tblGrid>
      <w:tr w:rsidR="004C1FF0">
        <w:trPr>
          <w:trHeight w:val="871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8.30 - 8.45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Сбор детей</w:t>
            </w:r>
          </w:p>
        </w:tc>
      </w:tr>
      <w:tr w:rsidR="004C1FF0">
        <w:trPr>
          <w:trHeight w:val="984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8.45 - 9.00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Зарядка</w:t>
            </w:r>
          </w:p>
        </w:tc>
      </w:tr>
      <w:tr w:rsidR="004C1FF0">
        <w:trPr>
          <w:trHeight w:val="841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9.00 - 9.15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Линейка</w:t>
            </w:r>
          </w:p>
        </w:tc>
      </w:tr>
      <w:tr w:rsidR="004C1FF0">
        <w:trPr>
          <w:trHeight w:val="812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9.15 - 9.45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Завтрак</w:t>
            </w:r>
          </w:p>
        </w:tc>
      </w:tr>
      <w:tr w:rsidR="004C1FF0">
        <w:trPr>
          <w:trHeight w:val="837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9.45 -1</w:t>
            </w:r>
            <w:r>
              <w:rPr>
                <w:b/>
                <w:bCs/>
                <w:color w:val="000000"/>
                <w:sz w:val="54"/>
                <w:szCs w:val="54"/>
                <w:lang w:val="en-US"/>
              </w:rPr>
              <w:t>0</w:t>
            </w:r>
            <w:r>
              <w:rPr>
                <w:b/>
                <w:bCs/>
                <w:color w:val="000000"/>
                <w:sz w:val="54"/>
                <w:szCs w:val="54"/>
              </w:rPr>
              <w:t>.</w:t>
            </w:r>
            <w:r>
              <w:rPr>
                <w:b/>
                <w:bCs/>
                <w:color w:val="000000"/>
                <w:sz w:val="54"/>
                <w:szCs w:val="54"/>
                <w:lang w:val="en-US"/>
              </w:rPr>
              <w:t>3</w:t>
            </w:r>
            <w:r>
              <w:rPr>
                <w:b/>
                <w:bCs/>
                <w:color w:val="000000"/>
                <w:sz w:val="54"/>
                <w:szCs w:val="54"/>
              </w:rPr>
              <w:t>0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Отрядные мероприятия</w:t>
            </w:r>
          </w:p>
        </w:tc>
      </w:tr>
      <w:tr w:rsidR="004C1FF0">
        <w:trPr>
          <w:trHeight w:val="1217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  <w:rPr>
                <w:b/>
                <w:bCs/>
                <w:color w:val="000000"/>
                <w:sz w:val="54"/>
                <w:szCs w:val="54"/>
              </w:rPr>
            </w:pPr>
            <w:r>
              <w:rPr>
                <w:b/>
                <w:bCs/>
                <w:color w:val="000000"/>
                <w:sz w:val="54"/>
                <w:szCs w:val="54"/>
                <w:lang w:val="en-US"/>
              </w:rPr>
              <w:t>10</w:t>
            </w:r>
            <w:r>
              <w:rPr>
                <w:b/>
                <w:bCs/>
                <w:color w:val="000000"/>
                <w:sz w:val="54"/>
                <w:szCs w:val="54"/>
              </w:rPr>
              <w:t>.30-12.00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  <w:rPr>
                <w:b/>
                <w:bCs/>
                <w:color w:val="000000"/>
                <w:sz w:val="54"/>
                <w:szCs w:val="54"/>
              </w:rPr>
            </w:pPr>
            <w:r>
              <w:rPr>
                <w:b/>
                <w:bCs/>
                <w:color w:val="000000"/>
                <w:sz w:val="54"/>
                <w:szCs w:val="54"/>
              </w:rPr>
              <w:t>Развлекательная программа в ДК/ библиотека</w:t>
            </w:r>
          </w:p>
        </w:tc>
      </w:tr>
      <w:tr w:rsidR="004C1FF0">
        <w:trPr>
          <w:trHeight w:val="726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12.00 -13.00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Спортивный час</w:t>
            </w:r>
          </w:p>
        </w:tc>
      </w:tr>
      <w:tr w:rsidR="004C1FF0">
        <w:trPr>
          <w:trHeight w:val="693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13.00 -14.00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Отрядные мероприятия</w:t>
            </w:r>
          </w:p>
        </w:tc>
      </w:tr>
      <w:tr w:rsidR="004C1FF0">
        <w:trPr>
          <w:trHeight w:val="619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14.00 -14.30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Обед</w:t>
            </w:r>
          </w:p>
        </w:tc>
      </w:tr>
      <w:tr w:rsidR="004C1FF0">
        <w:trPr>
          <w:trHeight w:val="626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14.30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4C1FF0" w:rsidRDefault="00A171F4">
            <w:pPr>
              <w:shd w:val="clear" w:color="auto" w:fill="FFFFFF"/>
            </w:pPr>
            <w:r>
              <w:rPr>
                <w:b/>
                <w:bCs/>
                <w:color w:val="000000"/>
                <w:sz w:val="54"/>
                <w:szCs w:val="54"/>
              </w:rPr>
              <w:t>Окончание смены</w:t>
            </w:r>
          </w:p>
        </w:tc>
      </w:tr>
    </w:tbl>
    <w:p w:rsidR="004C1FF0" w:rsidRDefault="004C1FF0">
      <w:pPr>
        <w:rPr>
          <w:b/>
          <w:sz w:val="28"/>
          <w:szCs w:val="28"/>
        </w:rPr>
      </w:pPr>
    </w:p>
    <w:sectPr w:rsidR="004C1FF0" w:rsidSect="004C1FF0">
      <w:pgSz w:w="11906" w:h="16838"/>
      <w:pgMar w:top="709" w:right="850" w:bottom="1134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F4" w:rsidRDefault="00A171F4">
      <w:r>
        <w:separator/>
      </w:r>
    </w:p>
  </w:endnote>
  <w:endnote w:type="continuationSeparator" w:id="1">
    <w:p w:rsidR="00A171F4" w:rsidRDefault="00A1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F0" w:rsidRDefault="004C1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F4" w:rsidRDefault="00A171F4">
      <w:r>
        <w:separator/>
      </w:r>
    </w:p>
  </w:footnote>
  <w:footnote w:type="continuationSeparator" w:id="1">
    <w:p w:rsidR="00A171F4" w:rsidRDefault="00A17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89D"/>
    <w:multiLevelType w:val="hybridMultilevel"/>
    <w:tmpl w:val="52944F24"/>
    <w:lvl w:ilvl="0" w:tplc="A93AB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82AF2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C961A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14E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861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46F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F02E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F671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A2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325EB"/>
    <w:multiLevelType w:val="hybridMultilevel"/>
    <w:tmpl w:val="E8CA2782"/>
    <w:lvl w:ilvl="0" w:tplc="F410B5BC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 w:tplc="6792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D82A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6EDD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2CE4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4C1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2E2D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8CF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460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C63FE"/>
    <w:multiLevelType w:val="hybridMultilevel"/>
    <w:tmpl w:val="9FA03C3C"/>
    <w:lvl w:ilvl="0" w:tplc="18446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7C22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CADBE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109D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745E5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184BF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E228D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0C837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AE0C5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632DCA"/>
    <w:multiLevelType w:val="hybridMultilevel"/>
    <w:tmpl w:val="9B9ADBC4"/>
    <w:lvl w:ilvl="0" w:tplc="8F80A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A929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5650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4AB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24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A3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02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482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EE2D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521F5"/>
    <w:multiLevelType w:val="hybridMultilevel"/>
    <w:tmpl w:val="B8CAA546"/>
    <w:lvl w:ilvl="0" w:tplc="0458F7C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C376F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A8E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42A7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67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E0B1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4094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6473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6C1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A283F"/>
    <w:multiLevelType w:val="hybridMultilevel"/>
    <w:tmpl w:val="91C6F2DE"/>
    <w:lvl w:ilvl="0" w:tplc="E342FC4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DE82D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7275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2A3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D29D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527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6CA0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54BA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4A8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B993B11"/>
    <w:multiLevelType w:val="hybridMultilevel"/>
    <w:tmpl w:val="90604BCE"/>
    <w:lvl w:ilvl="0" w:tplc="B67AED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6A224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D7827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FCE8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E05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8C3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5AFF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FCA1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7C2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66764"/>
    <w:multiLevelType w:val="hybridMultilevel"/>
    <w:tmpl w:val="8058511C"/>
    <w:lvl w:ilvl="0" w:tplc="2698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284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FE51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03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81F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82A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2F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668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78E6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7553"/>
    <w:multiLevelType w:val="hybridMultilevel"/>
    <w:tmpl w:val="9708A0C6"/>
    <w:lvl w:ilvl="0" w:tplc="5F965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C8F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AD5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4D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43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E27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C9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0EC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C34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645674"/>
    <w:multiLevelType w:val="hybridMultilevel"/>
    <w:tmpl w:val="ED2094DC"/>
    <w:lvl w:ilvl="0" w:tplc="58A2B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302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9D89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D02E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AC98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54B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0C21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C25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14F3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E3C58"/>
    <w:multiLevelType w:val="hybridMultilevel"/>
    <w:tmpl w:val="5D0290D0"/>
    <w:lvl w:ilvl="0" w:tplc="24E6F9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6D45D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9860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BEB1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CE42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E269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400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3C45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C25D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F1545"/>
    <w:multiLevelType w:val="hybridMultilevel"/>
    <w:tmpl w:val="561CF002"/>
    <w:lvl w:ilvl="0" w:tplc="03C03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72E48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6163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AA46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868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A0F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6640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86C7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76D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80793"/>
    <w:multiLevelType w:val="hybridMultilevel"/>
    <w:tmpl w:val="6D5CBB44"/>
    <w:lvl w:ilvl="0" w:tplc="D4CACC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398178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1729F8A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770919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9223A2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1D89AD4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C327F9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1A0491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99721CEC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C907711"/>
    <w:multiLevelType w:val="hybridMultilevel"/>
    <w:tmpl w:val="1270D92C"/>
    <w:lvl w:ilvl="0" w:tplc="232C9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5A1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C24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3E22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C499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ACA6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3453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10FF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58C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954A5"/>
    <w:multiLevelType w:val="hybridMultilevel"/>
    <w:tmpl w:val="EECA460E"/>
    <w:lvl w:ilvl="0" w:tplc="F9B2C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E6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08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2E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E1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4F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09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48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60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72E46"/>
    <w:multiLevelType w:val="hybridMultilevel"/>
    <w:tmpl w:val="F5A69E04"/>
    <w:lvl w:ilvl="0" w:tplc="92729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6ECD5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7A46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9E8E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9CC1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849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905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ADD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F0A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F7DA6"/>
    <w:multiLevelType w:val="hybridMultilevel"/>
    <w:tmpl w:val="295E80A8"/>
    <w:lvl w:ilvl="0" w:tplc="17E041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754EE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A3CB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7E77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D2AE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146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685E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6A86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703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66D97"/>
    <w:multiLevelType w:val="hybridMultilevel"/>
    <w:tmpl w:val="22068E8E"/>
    <w:lvl w:ilvl="0" w:tplc="47A28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6B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EAC7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404F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40E4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702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164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D0F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F4C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9430E4"/>
    <w:multiLevelType w:val="hybridMultilevel"/>
    <w:tmpl w:val="9746E07C"/>
    <w:lvl w:ilvl="0" w:tplc="7F8E0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82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23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0F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89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65A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6A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05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20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943DCF"/>
    <w:multiLevelType w:val="hybridMultilevel"/>
    <w:tmpl w:val="EA7E659E"/>
    <w:lvl w:ilvl="0" w:tplc="BCACA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9A3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5268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AA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84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8B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EB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3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66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A46EC5"/>
    <w:multiLevelType w:val="hybridMultilevel"/>
    <w:tmpl w:val="ACE09B30"/>
    <w:lvl w:ilvl="0" w:tplc="1C741664">
      <w:start w:val="1"/>
      <w:numFmt w:val="decimal"/>
      <w:lvlText w:val="%1)"/>
      <w:lvlJc w:val="left"/>
      <w:pPr>
        <w:ind w:left="720" w:hanging="360"/>
      </w:pPr>
    </w:lvl>
    <w:lvl w:ilvl="1" w:tplc="45FC3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C5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E6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20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CD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A0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44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E9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43EAA"/>
    <w:multiLevelType w:val="hybridMultilevel"/>
    <w:tmpl w:val="95EA97C6"/>
    <w:lvl w:ilvl="0" w:tplc="03CAA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3CA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A6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16F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CC4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B896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00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6C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014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30DB2"/>
    <w:multiLevelType w:val="hybridMultilevel"/>
    <w:tmpl w:val="38BE61A0"/>
    <w:lvl w:ilvl="0" w:tplc="A912A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06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5A2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C99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0D9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E605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A95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A1D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BA1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547C7C"/>
    <w:multiLevelType w:val="hybridMultilevel"/>
    <w:tmpl w:val="CE6693DC"/>
    <w:lvl w:ilvl="0" w:tplc="D3F27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CA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80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4D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2B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EB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62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2E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A3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3"/>
  </w:num>
  <w:num w:numId="5">
    <w:abstractNumId w:val="22"/>
  </w:num>
  <w:num w:numId="6">
    <w:abstractNumId w:val="13"/>
  </w:num>
  <w:num w:numId="7">
    <w:abstractNumId w:val="17"/>
  </w:num>
  <w:num w:numId="8">
    <w:abstractNumId w:val="4"/>
  </w:num>
  <w:num w:numId="9">
    <w:abstractNumId w:val="21"/>
  </w:num>
  <w:num w:numId="10">
    <w:abstractNumId w:val="8"/>
  </w:num>
  <w:num w:numId="11">
    <w:abstractNumId w:val="12"/>
  </w:num>
  <w:num w:numId="12">
    <w:abstractNumId w:val="7"/>
  </w:num>
  <w:num w:numId="13">
    <w:abstractNumId w:val="2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11"/>
  </w:num>
  <w:num w:numId="20">
    <w:abstractNumId w:val="0"/>
  </w:num>
  <w:num w:numId="21">
    <w:abstractNumId w:val="10"/>
  </w:num>
  <w:num w:numId="22">
    <w:abstractNumId w:val="16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1FF0"/>
    <w:rsid w:val="004C1FF0"/>
    <w:rsid w:val="00A171F4"/>
    <w:rsid w:val="00DC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F0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1FF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C1FF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1F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C1FF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C1FF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C1F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C1FF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1FF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C1FF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1F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C1FF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1F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C1FF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1F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C1FF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1F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1F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C1FF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C1F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C1FF0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4C1FF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1FF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1F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C1F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C1FF0"/>
    <w:rPr>
      <w:i/>
    </w:rPr>
  </w:style>
  <w:style w:type="character" w:customStyle="1" w:styleId="HeaderChar">
    <w:name w:val="Header Char"/>
    <w:basedOn w:val="a0"/>
    <w:link w:val="Header"/>
    <w:uiPriority w:val="99"/>
    <w:rsid w:val="004C1FF0"/>
  </w:style>
  <w:style w:type="character" w:customStyle="1" w:styleId="FooterChar">
    <w:name w:val="Footer Char"/>
    <w:basedOn w:val="a0"/>
    <w:link w:val="Footer"/>
    <w:uiPriority w:val="99"/>
    <w:rsid w:val="004C1FF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C1FF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C1FF0"/>
  </w:style>
  <w:style w:type="table" w:styleId="a9">
    <w:name w:val="Table Grid"/>
    <w:basedOn w:val="a1"/>
    <w:uiPriority w:val="59"/>
    <w:rsid w:val="004C1F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1F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1F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1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1F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1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C1FF0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4C1FF0"/>
    <w:rPr>
      <w:sz w:val="18"/>
    </w:rPr>
  </w:style>
  <w:style w:type="character" w:styleId="ac">
    <w:name w:val="footnote reference"/>
    <w:basedOn w:val="a0"/>
    <w:uiPriority w:val="99"/>
    <w:unhideWhenUsed/>
    <w:rsid w:val="004C1FF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C1FF0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4C1FF0"/>
    <w:rPr>
      <w:sz w:val="20"/>
    </w:rPr>
  </w:style>
  <w:style w:type="character" w:styleId="af">
    <w:name w:val="endnote reference"/>
    <w:basedOn w:val="a0"/>
    <w:uiPriority w:val="99"/>
    <w:semiHidden/>
    <w:unhideWhenUsed/>
    <w:rsid w:val="004C1FF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C1FF0"/>
    <w:pPr>
      <w:spacing w:after="57"/>
    </w:pPr>
  </w:style>
  <w:style w:type="paragraph" w:styleId="21">
    <w:name w:val="toc 2"/>
    <w:basedOn w:val="a"/>
    <w:next w:val="a"/>
    <w:uiPriority w:val="39"/>
    <w:unhideWhenUsed/>
    <w:rsid w:val="004C1FF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1FF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1FF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1FF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1FF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1FF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1FF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1FF0"/>
    <w:pPr>
      <w:spacing w:after="57"/>
      <w:ind w:left="2268"/>
    </w:pPr>
  </w:style>
  <w:style w:type="paragraph" w:styleId="af0">
    <w:name w:val="TOC Heading"/>
    <w:uiPriority w:val="39"/>
    <w:unhideWhenUsed/>
    <w:rsid w:val="004C1FF0"/>
  </w:style>
  <w:style w:type="paragraph" w:styleId="af1">
    <w:name w:val="table of figures"/>
    <w:basedOn w:val="a"/>
    <w:next w:val="a"/>
    <w:uiPriority w:val="99"/>
    <w:unhideWhenUsed/>
    <w:rsid w:val="004C1FF0"/>
  </w:style>
  <w:style w:type="paragraph" w:customStyle="1" w:styleId="Heading3">
    <w:name w:val="Heading 3"/>
    <w:basedOn w:val="a"/>
    <w:link w:val="30"/>
    <w:uiPriority w:val="9"/>
    <w:qFormat/>
    <w:rsid w:val="004C1FF0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4C1F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1F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Heading3"/>
    <w:uiPriority w:val="9"/>
    <w:rsid w:val="004C1F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4">
    <w:name w:val="Normal (Web)"/>
    <w:basedOn w:val="a"/>
    <w:uiPriority w:val="99"/>
    <w:rsid w:val="004C1FF0"/>
    <w:pPr>
      <w:spacing w:before="100" w:beforeAutospacing="1" w:after="100" w:afterAutospacing="1"/>
    </w:pPr>
    <w:rPr>
      <w:rFonts w:cs="Times New Roman"/>
      <w:lang w:eastAsia="ru-RU"/>
    </w:rPr>
  </w:style>
  <w:style w:type="paragraph" w:styleId="af5">
    <w:name w:val="No Spacing"/>
    <w:qFormat/>
    <w:rsid w:val="004C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C1F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FF0"/>
  </w:style>
  <w:style w:type="paragraph" w:customStyle="1" w:styleId="Header">
    <w:name w:val="Header"/>
    <w:basedOn w:val="a"/>
    <w:link w:val="af7"/>
    <w:uiPriority w:val="99"/>
    <w:semiHidden/>
    <w:unhideWhenUsed/>
    <w:rsid w:val="004C1FF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semiHidden/>
    <w:rsid w:val="004C1FF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Footer">
    <w:name w:val="Footer"/>
    <w:basedOn w:val="a"/>
    <w:link w:val="af8"/>
    <w:uiPriority w:val="99"/>
    <w:unhideWhenUsed/>
    <w:rsid w:val="004C1FF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rsid w:val="004C1FF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4C1FF0"/>
    <w:pPr>
      <w:ind w:left="720"/>
      <w:contextualSpacing/>
    </w:pPr>
  </w:style>
  <w:style w:type="paragraph" w:styleId="afa">
    <w:name w:val="Body Text"/>
    <w:basedOn w:val="a"/>
    <w:link w:val="afb"/>
    <w:uiPriority w:val="99"/>
    <w:unhideWhenUsed/>
    <w:rsid w:val="004C1FF0"/>
    <w:pPr>
      <w:spacing w:after="120"/>
    </w:pPr>
    <w:rPr>
      <w:rFonts w:cs="Times New Roman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4C1F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4E56-AE09-4E4E-903D-0E6F4BD8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4150</Words>
  <Characters>23655</Characters>
  <Application>Microsoft Office Word</Application>
  <DocSecurity>0</DocSecurity>
  <Lines>197</Lines>
  <Paragraphs>55</Paragraphs>
  <ScaleCrop>false</ScaleCrop>
  <Company>XTreme.ws</Company>
  <LinksUpToDate>false</LinksUpToDate>
  <CharactersWithSpaces>27750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25</cp:revision>
  <dcterms:created xsi:type="dcterms:W3CDTF">2022-03-23T09:54:00Z</dcterms:created>
  <dcterms:modified xsi:type="dcterms:W3CDTF">2025-02-12T07:33:00Z</dcterms:modified>
</cp:coreProperties>
</file>